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AC9" w:rsidRPr="00CB1FE1" w:rsidRDefault="008763DE" w:rsidP="00706A6A">
      <w:pPr>
        <w:widowControl/>
        <w:ind w:firstLine="540"/>
        <w:jc w:val="center"/>
        <w:rPr>
          <w:b/>
          <w:sz w:val="24"/>
          <w:szCs w:val="28"/>
        </w:rPr>
      </w:pPr>
      <w:bookmarkStart w:id="0" w:name="_GoBack"/>
      <w:bookmarkEnd w:id="0"/>
      <w:r w:rsidRPr="00CB1FE1">
        <w:rPr>
          <w:b/>
          <w:sz w:val="24"/>
          <w:szCs w:val="28"/>
        </w:rPr>
        <w:t>Описание объекта закупки</w:t>
      </w:r>
    </w:p>
    <w:p w:rsidR="00532CA3" w:rsidRPr="00CB1FE1" w:rsidRDefault="00532CA3" w:rsidP="00706A6A">
      <w:pPr>
        <w:widowControl/>
        <w:ind w:firstLine="540"/>
        <w:jc w:val="center"/>
        <w:rPr>
          <w:b/>
          <w:sz w:val="12"/>
          <w:szCs w:val="12"/>
        </w:rPr>
      </w:pPr>
    </w:p>
    <w:p w:rsidR="008930BF" w:rsidRPr="00CB1FE1" w:rsidRDefault="008930BF" w:rsidP="005D3A06">
      <w:pPr>
        <w:pStyle w:val="a5"/>
        <w:numPr>
          <w:ilvl w:val="0"/>
          <w:numId w:val="1"/>
        </w:numPr>
        <w:ind w:right="285"/>
        <w:jc w:val="center"/>
        <w:rPr>
          <w:b/>
          <w:sz w:val="24"/>
          <w:szCs w:val="24"/>
        </w:rPr>
      </w:pPr>
      <w:r w:rsidRPr="00CB1FE1">
        <w:rPr>
          <w:b/>
          <w:sz w:val="24"/>
          <w:szCs w:val="24"/>
        </w:rPr>
        <w:t xml:space="preserve">Общие сведения </w:t>
      </w:r>
    </w:p>
    <w:p w:rsidR="00435C6B" w:rsidRPr="00CB1FE1" w:rsidRDefault="00435C6B" w:rsidP="00C631BD">
      <w:pPr>
        <w:widowControl/>
        <w:ind w:firstLine="540"/>
        <w:jc w:val="center"/>
        <w:rPr>
          <w:b/>
          <w:sz w:val="14"/>
          <w:szCs w:val="14"/>
        </w:rPr>
      </w:pPr>
    </w:p>
    <w:tbl>
      <w:tblPr>
        <w:tblW w:w="9498" w:type="dxa"/>
        <w:tblInd w:w="-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94"/>
        <w:gridCol w:w="6804"/>
      </w:tblGrid>
      <w:tr w:rsidR="00046335" w:rsidRPr="00CB1FE1" w:rsidTr="00072371">
        <w:trPr>
          <w:trHeight w:val="561"/>
        </w:trPr>
        <w:tc>
          <w:tcPr>
            <w:tcW w:w="2694" w:type="dxa"/>
            <w:shd w:val="clear" w:color="auto" w:fill="FFFFFF"/>
          </w:tcPr>
          <w:p w:rsidR="00EC79EB" w:rsidRPr="00CB1FE1" w:rsidRDefault="00A80B67" w:rsidP="00072371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CB1FE1">
              <w:rPr>
                <w:spacing w:val="-1"/>
                <w:sz w:val="22"/>
                <w:szCs w:val="22"/>
              </w:rPr>
              <w:t>Наименование объекта закупки</w:t>
            </w:r>
          </w:p>
        </w:tc>
        <w:tc>
          <w:tcPr>
            <w:tcW w:w="6804" w:type="dxa"/>
            <w:shd w:val="clear" w:color="auto" w:fill="FFFFFF"/>
          </w:tcPr>
          <w:p w:rsidR="008D3DDD" w:rsidRPr="00CB1FE1" w:rsidRDefault="008D3DDD" w:rsidP="00ED04EB">
            <w:pPr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 xml:space="preserve">Выполнение работ по текущему ремонту спортивного зала </w:t>
            </w:r>
          </w:p>
          <w:p w:rsidR="000E169B" w:rsidRPr="00CB1FE1" w:rsidRDefault="008D3DDD" w:rsidP="00ED04EB">
            <w:pPr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в МКУ «ФОК» п. Светлогорск</w:t>
            </w:r>
          </w:p>
        </w:tc>
      </w:tr>
      <w:tr w:rsidR="00046335" w:rsidRPr="00CB1FE1" w:rsidTr="002C4776">
        <w:trPr>
          <w:trHeight w:val="708"/>
        </w:trPr>
        <w:tc>
          <w:tcPr>
            <w:tcW w:w="2694" w:type="dxa"/>
            <w:shd w:val="clear" w:color="auto" w:fill="FFFFFF"/>
          </w:tcPr>
          <w:p w:rsidR="00A80B67" w:rsidRPr="00CB1FE1" w:rsidRDefault="00A80B67" w:rsidP="00ED04EB">
            <w:pPr>
              <w:shd w:val="clear" w:color="auto" w:fill="FFFFFF"/>
              <w:spacing w:line="274" w:lineRule="exact"/>
              <w:rPr>
                <w:spacing w:val="-1"/>
                <w:sz w:val="22"/>
                <w:szCs w:val="22"/>
              </w:rPr>
            </w:pPr>
            <w:r w:rsidRPr="00CB1FE1">
              <w:rPr>
                <w:spacing w:val="-1"/>
                <w:sz w:val="22"/>
                <w:szCs w:val="22"/>
              </w:rPr>
              <w:t>Срок выполнения работ (или оказания услуг)</w:t>
            </w:r>
          </w:p>
          <w:p w:rsidR="00EC79EB" w:rsidRPr="00CB1FE1" w:rsidRDefault="00EC79EB" w:rsidP="00ED04EB">
            <w:pPr>
              <w:shd w:val="clear" w:color="auto" w:fill="FFFFFF"/>
              <w:spacing w:line="274" w:lineRule="exact"/>
              <w:rPr>
                <w:spacing w:val="-1"/>
                <w:sz w:val="22"/>
                <w:szCs w:val="22"/>
              </w:rPr>
            </w:pPr>
          </w:p>
        </w:tc>
        <w:tc>
          <w:tcPr>
            <w:tcW w:w="6804" w:type="dxa"/>
            <w:shd w:val="clear" w:color="auto" w:fill="FFFFFF"/>
          </w:tcPr>
          <w:p w:rsidR="00911FF4" w:rsidRPr="00CB1FE1" w:rsidRDefault="008D3DDD" w:rsidP="00DF41F8">
            <w:pPr>
              <w:jc w:val="both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С «01</w:t>
            </w:r>
            <w:r w:rsidR="00ED04EB" w:rsidRPr="00CB1FE1">
              <w:rPr>
                <w:sz w:val="22"/>
                <w:szCs w:val="22"/>
              </w:rPr>
              <w:t xml:space="preserve">» </w:t>
            </w:r>
            <w:r w:rsidRPr="00CB1FE1">
              <w:rPr>
                <w:sz w:val="22"/>
                <w:szCs w:val="22"/>
              </w:rPr>
              <w:t>июл</w:t>
            </w:r>
            <w:r w:rsidR="00DF41F8" w:rsidRPr="00CB1FE1">
              <w:rPr>
                <w:sz w:val="22"/>
                <w:szCs w:val="22"/>
              </w:rPr>
              <w:t>я</w:t>
            </w:r>
            <w:r w:rsidR="00ED04EB" w:rsidRPr="00CB1FE1">
              <w:rPr>
                <w:sz w:val="22"/>
                <w:szCs w:val="22"/>
              </w:rPr>
              <w:t xml:space="preserve"> 2022 года по «</w:t>
            </w:r>
            <w:r w:rsidRPr="00CB1FE1">
              <w:rPr>
                <w:sz w:val="22"/>
                <w:szCs w:val="22"/>
              </w:rPr>
              <w:t>20» сентября</w:t>
            </w:r>
            <w:r w:rsidR="00ED04EB" w:rsidRPr="00CB1FE1">
              <w:rPr>
                <w:sz w:val="22"/>
                <w:szCs w:val="22"/>
              </w:rPr>
              <w:t xml:space="preserve"> 2022 года,</w:t>
            </w:r>
            <w:r w:rsidR="00330E31" w:rsidRPr="00CB1FE1">
              <w:rPr>
                <w:sz w:val="22"/>
                <w:szCs w:val="22"/>
              </w:rPr>
              <w:t xml:space="preserve"> в соответствии с графиком выполнения работ, разработанным Подрядчиком и утвержденным Заказчиком</w:t>
            </w:r>
          </w:p>
        </w:tc>
      </w:tr>
      <w:tr w:rsidR="00046335" w:rsidRPr="00CB1FE1" w:rsidTr="002C4776">
        <w:trPr>
          <w:trHeight w:val="619"/>
        </w:trPr>
        <w:tc>
          <w:tcPr>
            <w:tcW w:w="2694" w:type="dxa"/>
            <w:shd w:val="clear" w:color="auto" w:fill="FFFFFF"/>
          </w:tcPr>
          <w:p w:rsidR="00ED369B" w:rsidRPr="00CB1FE1" w:rsidRDefault="00A80B67" w:rsidP="00ED04EB">
            <w:pPr>
              <w:shd w:val="clear" w:color="auto" w:fill="FFFFFF"/>
              <w:spacing w:line="274" w:lineRule="exact"/>
              <w:rPr>
                <w:spacing w:val="-1"/>
                <w:sz w:val="22"/>
                <w:szCs w:val="22"/>
              </w:rPr>
            </w:pPr>
            <w:r w:rsidRPr="00CB1FE1">
              <w:rPr>
                <w:spacing w:val="-1"/>
                <w:sz w:val="22"/>
                <w:szCs w:val="22"/>
              </w:rPr>
              <w:t>Место выполнения работы или оказани</w:t>
            </w:r>
            <w:r w:rsidR="002C4776" w:rsidRPr="00CB1FE1">
              <w:rPr>
                <w:spacing w:val="-1"/>
                <w:sz w:val="22"/>
                <w:szCs w:val="22"/>
              </w:rPr>
              <w:t>я услуги</w:t>
            </w:r>
          </w:p>
        </w:tc>
        <w:tc>
          <w:tcPr>
            <w:tcW w:w="6804" w:type="dxa"/>
            <w:shd w:val="clear" w:color="auto" w:fill="FFFFFF"/>
          </w:tcPr>
          <w:p w:rsidR="00ED04EB" w:rsidRPr="00CB1FE1" w:rsidRDefault="00ED04EB" w:rsidP="00AB21D3">
            <w:pPr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 xml:space="preserve">Красноярский край, Туруханский район, п. Светлогорск, </w:t>
            </w:r>
          </w:p>
          <w:p w:rsidR="00E76FB2" w:rsidRPr="00CB1FE1" w:rsidRDefault="008D3DDD" w:rsidP="00D86081">
            <w:pPr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ул. Энергетиков, д.19</w:t>
            </w:r>
          </w:p>
        </w:tc>
      </w:tr>
      <w:tr w:rsidR="00046335" w:rsidRPr="00CB1FE1" w:rsidTr="00747858">
        <w:trPr>
          <w:trHeight w:val="20"/>
        </w:trPr>
        <w:tc>
          <w:tcPr>
            <w:tcW w:w="2694" w:type="dxa"/>
            <w:shd w:val="clear" w:color="auto" w:fill="FFFFFF"/>
          </w:tcPr>
          <w:p w:rsidR="00A80B67" w:rsidRPr="00CB1FE1" w:rsidRDefault="00A80B67" w:rsidP="00ED04EB">
            <w:pPr>
              <w:widowControl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Требования к гарантийному сроку работы/услуги и (или) объему предоставления гарантий их качества</w:t>
            </w:r>
          </w:p>
          <w:p w:rsidR="00EC79EB" w:rsidRPr="00CB1FE1" w:rsidRDefault="00EC79EB" w:rsidP="00ED04EB">
            <w:pPr>
              <w:widowControl/>
              <w:rPr>
                <w:sz w:val="22"/>
                <w:szCs w:val="22"/>
              </w:rPr>
            </w:pPr>
          </w:p>
          <w:p w:rsidR="00EC79EB" w:rsidRPr="00CB1FE1" w:rsidRDefault="00EC79EB" w:rsidP="00ED04EB">
            <w:pPr>
              <w:widowControl/>
              <w:rPr>
                <w:sz w:val="22"/>
                <w:szCs w:val="22"/>
              </w:rPr>
            </w:pPr>
          </w:p>
          <w:p w:rsidR="00EC79EB" w:rsidRPr="00CB1FE1" w:rsidRDefault="00EC79EB" w:rsidP="00ED04EB">
            <w:pPr>
              <w:widowControl/>
              <w:rPr>
                <w:sz w:val="22"/>
                <w:szCs w:val="22"/>
              </w:rPr>
            </w:pPr>
          </w:p>
          <w:p w:rsidR="00EC79EB" w:rsidRPr="00CB1FE1" w:rsidRDefault="00EC79EB" w:rsidP="00ED04EB">
            <w:pPr>
              <w:widowControl/>
              <w:rPr>
                <w:sz w:val="22"/>
                <w:szCs w:val="22"/>
              </w:rPr>
            </w:pPr>
          </w:p>
          <w:p w:rsidR="00EC79EB" w:rsidRPr="00CB1FE1" w:rsidRDefault="00EC79EB" w:rsidP="00ED04EB">
            <w:pPr>
              <w:widowControl/>
              <w:rPr>
                <w:sz w:val="22"/>
                <w:szCs w:val="22"/>
              </w:rPr>
            </w:pPr>
          </w:p>
          <w:p w:rsidR="00EC79EB" w:rsidRPr="00CB1FE1" w:rsidRDefault="00EC79EB" w:rsidP="00ED04EB">
            <w:pPr>
              <w:widowControl/>
              <w:rPr>
                <w:sz w:val="22"/>
                <w:szCs w:val="22"/>
              </w:rPr>
            </w:pPr>
          </w:p>
          <w:p w:rsidR="00EC79EB" w:rsidRPr="00CB1FE1" w:rsidRDefault="00EC79EB" w:rsidP="00ED04EB">
            <w:pPr>
              <w:widowControl/>
              <w:rPr>
                <w:sz w:val="22"/>
                <w:szCs w:val="22"/>
              </w:rPr>
            </w:pPr>
          </w:p>
          <w:p w:rsidR="00EC79EB" w:rsidRPr="00CB1FE1" w:rsidRDefault="00EC79EB" w:rsidP="00ED04EB">
            <w:pPr>
              <w:widowControl/>
              <w:rPr>
                <w:sz w:val="22"/>
                <w:szCs w:val="22"/>
              </w:rPr>
            </w:pPr>
          </w:p>
          <w:p w:rsidR="00EC79EB" w:rsidRPr="00CB1FE1" w:rsidRDefault="00EC79EB" w:rsidP="00ED04EB">
            <w:pPr>
              <w:widowControl/>
              <w:rPr>
                <w:sz w:val="22"/>
                <w:szCs w:val="22"/>
              </w:rPr>
            </w:pPr>
          </w:p>
          <w:p w:rsidR="00EC79EB" w:rsidRPr="00CB1FE1" w:rsidRDefault="00EC79EB" w:rsidP="00ED04EB">
            <w:pPr>
              <w:widowControl/>
              <w:rPr>
                <w:sz w:val="22"/>
                <w:szCs w:val="22"/>
              </w:rPr>
            </w:pPr>
          </w:p>
          <w:p w:rsidR="00EC79EB" w:rsidRPr="00CB1FE1" w:rsidRDefault="00EC79EB" w:rsidP="00ED04EB">
            <w:pPr>
              <w:widowControl/>
              <w:rPr>
                <w:sz w:val="22"/>
                <w:szCs w:val="22"/>
              </w:rPr>
            </w:pPr>
          </w:p>
          <w:p w:rsidR="00EC79EB" w:rsidRPr="00CB1FE1" w:rsidRDefault="00EC79EB" w:rsidP="00ED04EB">
            <w:pPr>
              <w:widowControl/>
              <w:rPr>
                <w:sz w:val="22"/>
                <w:szCs w:val="22"/>
              </w:rPr>
            </w:pPr>
          </w:p>
          <w:p w:rsidR="00EC79EB" w:rsidRPr="00CB1FE1" w:rsidRDefault="00EC79EB" w:rsidP="00ED04EB">
            <w:pPr>
              <w:widowControl/>
              <w:rPr>
                <w:sz w:val="22"/>
                <w:szCs w:val="22"/>
              </w:rPr>
            </w:pPr>
          </w:p>
          <w:p w:rsidR="00EC79EB" w:rsidRPr="00CB1FE1" w:rsidRDefault="00EC79EB" w:rsidP="00ED04EB">
            <w:pPr>
              <w:widowControl/>
              <w:rPr>
                <w:sz w:val="22"/>
                <w:szCs w:val="22"/>
              </w:rPr>
            </w:pPr>
          </w:p>
          <w:p w:rsidR="00EC79EB" w:rsidRPr="00CB1FE1" w:rsidRDefault="00EC79EB" w:rsidP="00ED04EB">
            <w:pPr>
              <w:widowControl/>
              <w:rPr>
                <w:sz w:val="22"/>
                <w:szCs w:val="22"/>
              </w:rPr>
            </w:pPr>
          </w:p>
          <w:p w:rsidR="00EC79EB" w:rsidRPr="00CB1FE1" w:rsidRDefault="00EC79EB" w:rsidP="00ED04EB">
            <w:pPr>
              <w:widowControl/>
              <w:rPr>
                <w:sz w:val="22"/>
                <w:szCs w:val="22"/>
              </w:rPr>
            </w:pPr>
          </w:p>
          <w:p w:rsidR="00EC79EB" w:rsidRPr="00CB1FE1" w:rsidRDefault="00EC79EB" w:rsidP="00ED04EB">
            <w:pPr>
              <w:widowControl/>
              <w:rPr>
                <w:sz w:val="22"/>
                <w:szCs w:val="22"/>
              </w:rPr>
            </w:pPr>
          </w:p>
          <w:p w:rsidR="00EC79EB" w:rsidRPr="00CB1FE1" w:rsidRDefault="00EC79EB" w:rsidP="00ED04EB">
            <w:pPr>
              <w:widowControl/>
              <w:rPr>
                <w:sz w:val="22"/>
                <w:szCs w:val="22"/>
              </w:rPr>
            </w:pPr>
          </w:p>
          <w:p w:rsidR="00EC79EB" w:rsidRPr="00CB1FE1" w:rsidRDefault="00EC79EB" w:rsidP="00ED04EB">
            <w:pPr>
              <w:widowControl/>
              <w:rPr>
                <w:sz w:val="22"/>
                <w:szCs w:val="22"/>
              </w:rPr>
            </w:pPr>
          </w:p>
          <w:p w:rsidR="00EC79EB" w:rsidRPr="00CB1FE1" w:rsidRDefault="00EC79EB" w:rsidP="00ED04EB">
            <w:pPr>
              <w:widowControl/>
              <w:rPr>
                <w:sz w:val="22"/>
                <w:szCs w:val="22"/>
              </w:rPr>
            </w:pPr>
          </w:p>
          <w:p w:rsidR="00EC79EB" w:rsidRPr="00CB1FE1" w:rsidRDefault="00EC79EB" w:rsidP="00ED04EB">
            <w:pPr>
              <w:widowControl/>
              <w:rPr>
                <w:sz w:val="22"/>
                <w:szCs w:val="22"/>
              </w:rPr>
            </w:pPr>
          </w:p>
          <w:p w:rsidR="00EC79EB" w:rsidRPr="00CB1FE1" w:rsidRDefault="00EC79EB" w:rsidP="00ED04EB">
            <w:pPr>
              <w:widowControl/>
              <w:rPr>
                <w:sz w:val="22"/>
                <w:szCs w:val="22"/>
              </w:rPr>
            </w:pPr>
          </w:p>
          <w:p w:rsidR="00EC79EB" w:rsidRPr="00CB1FE1" w:rsidRDefault="00EC79EB" w:rsidP="00ED04EB">
            <w:pPr>
              <w:widowControl/>
              <w:rPr>
                <w:sz w:val="22"/>
                <w:szCs w:val="22"/>
              </w:rPr>
            </w:pPr>
          </w:p>
          <w:p w:rsidR="00EC79EB" w:rsidRPr="00CB1FE1" w:rsidRDefault="00EC79EB" w:rsidP="00ED04EB">
            <w:pPr>
              <w:widowControl/>
              <w:rPr>
                <w:sz w:val="22"/>
                <w:szCs w:val="22"/>
              </w:rPr>
            </w:pPr>
          </w:p>
          <w:p w:rsidR="00EC79EB" w:rsidRPr="00CB1FE1" w:rsidRDefault="00EC79EB" w:rsidP="00ED04EB">
            <w:pPr>
              <w:widowControl/>
              <w:rPr>
                <w:sz w:val="22"/>
                <w:szCs w:val="22"/>
              </w:rPr>
            </w:pPr>
          </w:p>
          <w:p w:rsidR="00EC79EB" w:rsidRPr="00CB1FE1" w:rsidRDefault="00EC79EB" w:rsidP="00ED04EB">
            <w:pPr>
              <w:widowControl/>
              <w:rPr>
                <w:sz w:val="22"/>
                <w:szCs w:val="22"/>
              </w:rPr>
            </w:pPr>
          </w:p>
          <w:p w:rsidR="00EC79EB" w:rsidRPr="00CB1FE1" w:rsidRDefault="00EC79EB" w:rsidP="00ED04EB">
            <w:pPr>
              <w:widowControl/>
              <w:rPr>
                <w:spacing w:val="-1"/>
                <w:sz w:val="22"/>
                <w:szCs w:val="22"/>
              </w:rPr>
            </w:pPr>
          </w:p>
        </w:tc>
        <w:tc>
          <w:tcPr>
            <w:tcW w:w="6804" w:type="dxa"/>
            <w:shd w:val="clear" w:color="auto" w:fill="FFFFFF"/>
          </w:tcPr>
          <w:p w:rsidR="00330E31" w:rsidRPr="00CB1FE1" w:rsidRDefault="00330E31" w:rsidP="00330E31">
            <w:pPr>
              <w:jc w:val="both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Гарантии качества выполненных работ:</w:t>
            </w:r>
          </w:p>
          <w:p w:rsidR="00330E31" w:rsidRPr="00CB1FE1" w:rsidRDefault="00330E31" w:rsidP="00330E31">
            <w:pPr>
              <w:jc w:val="both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1.1. Подрядчик гарантирует качество всех выполненных работ в соответствии с действующими государственными стандартами, сводами правил, строительными нормами и правилами, техническими условиями, ПУЭ, НПБ, техническими регламентами, санитарными нормами и правилами.</w:t>
            </w:r>
          </w:p>
          <w:p w:rsidR="00330E31" w:rsidRPr="00CB1FE1" w:rsidRDefault="00330E31" w:rsidP="00330E31">
            <w:pPr>
              <w:jc w:val="both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 xml:space="preserve">1.2. Гарантийный срок на выполненные работы устанавливается 3 (три) года с даты подписания сторонами </w:t>
            </w:r>
            <w:r w:rsidR="00140D21" w:rsidRPr="00CB1FE1">
              <w:rPr>
                <w:sz w:val="22"/>
                <w:szCs w:val="22"/>
              </w:rPr>
              <w:t>документов о приемке</w:t>
            </w:r>
            <w:r w:rsidRPr="00CB1FE1">
              <w:rPr>
                <w:sz w:val="22"/>
                <w:szCs w:val="22"/>
              </w:rPr>
              <w:t>.</w:t>
            </w:r>
          </w:p>
          <w:p w:rsidR="00330E31" w:rsidRPr="00CB1FE1" w:rsidRDefault="00330E31" w:rsidP="00330E31">
            <w:pPr>
              <w:jc w:val="both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Если в период гарантийного срока в выполненных работах обнаружатся дефекты, препятствующие нормальной эксплуатации объекта, то Подрядчик обязан их устранить за свой счет и в согласованные с Заказчиком сроки.</w:t>
            </w:r>
          </w:p>
          <w:p w:rsidR="00330E31" w:rsidRPr="00CB1FE1" w:rsidRDefault="00330E31" w:rsidP="00330E31">
            <w:pPr>
              <w:jc w:val="both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Гарантийные сроки в этом случае продлеваются соответственно на период устранения дефектов.</w:t>
            </w:r>
          </w:p>
          <w:p w:rsidR="00330E31" w:rsidRPr="00CB1FE1" w:rsidRDefault="00330E31" w:rsidP="00330E31">
            <w:pPr>
              <w:jc w:val="both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Для участия в составлении акта, фиксирующего дефекты, согласования порядка и сроков их устранения Подрядчик обязан направить своего представителя не позднее 2-х дней со дня получения письменного извещения Заказчика.</w:t>
            </w:r>
          </w:p>
          <w:p w:rsidR="00330E31" w:rsidRPr="00CB1FE1" w:rsidRDefault="00330E31" w:rsidP="00330E31">
            <w:pPr>
              <w:jc w:val="both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При отказе Подрядчика от составления или подписания акта обнаруженных дефектов Заказчик составляет односторонний акт обязательный к выполнению Подрядчиком.</w:t>
            </w:r>
          </w:p>
          <w:p w:rsidR="00330E31" w:rsidRPr="00CB1FE1" w:rsidRDefault="00330E31" w:rsidP="00330E31">
            <w:pPr>
              <w:jc w:val="both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2. Гарантии качества изделий и материало</w:t>
            </w:r>
            <w:r w:rsidR="00A90C19" w:rsidRPr="00CB1FE1">
              <w:rPr>
                <w:sz w:val="22"/>
                <w:szCs w:val="22"/>
              </w:rPr>
              <w:t>в (далее – товар), используемых</w:t>
            </w:r>
            <w:r w:rsidRPr="00CB1FE1">
              <w:rPr>
                <w:sz w:val="22"/>
                <w:szCs w:val="22"/>
              </w:rPr>
              <w:t xml:space="preserve"> для выполнения работ:</w:t>
            </w:r>
          </w:p>
          <w:p w:rsidR="00330E31" w:rsidRPr="00CB1FE1" w:rsidRDefault="00330E31" w:rsidP="00330E31">
            <w:pPr>
              <w:jc w:val="both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 xml:space="preserve"> 2.1. Подрядчик гарантирует надлежащее качество и комплектность используемого товара, соответствие его государственным стандартам, техническим условиям и иным нормативно установленным требованиям, обеспеченность их соответствующими сертификатами, техническими паспортами, гарантийными талонами и другими документами, удостоверяющими их качество.</w:t>
            </w:r>
          </w:p>
          <w:p w:rsidR="00330E31" w:rsidRPr="00CB1FE1" w:rsidRDefault="00330E31" w:rsidP="00330E31">
            <w:pPr>
              <w:jc w:val="both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 xml:space="preserve">2.2. Товар, используемый для выполнения работ, должен сопровождаться инструкциями по эксплуатации, техническим описанием и иными эксплуатационными документами, соответствующими сертификатами, техническими паспортами, гарантийными талонами и другими документами, удостоверяющими его качество (при наличии). </w:t>
            </w:r>
          </w:p>
          <w:p w:rsidR="00330E31" w:rsidRPr="00CB1FE1" w:rsidRDefault="00330E31" w:rsidP="00330E31">
            <w:pPr>
              <w:jc w:val="both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 xml:space="preserve">2.3. Документы, указанные в подпункте 2.2., должны быть предоставлены Заказчику одновременно с </w:t>
            </w:r>
            <w:r w:rsidR="00A90C19" w:rsidRPr="00CB1FE1">
              <w:rPr>
                <w:sz w:val="22"/>
                <w:szCs w:val="22"/>
              </w:rPr>
              <w:t>документами о приемке</w:t>
            </w:r>
            <w:r w:rsidRPr="00CB1FE1">
              <w:rPr>
                <w:sz w:val="22"/>
                <w:szCs w:val="22"/>
              </w:rPr>
              <w:t>.</w:t>
            </w:r>
          </w:p>
          <w:p w:rsidR="00330E31" w:rsidRPr="00CB1FE1" w:rsidRDefault="00330E31" w:rsidP="00330E31">
            <w:pPr>
              <w:pStyle w:val="a9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2.4. Используемый для выполнения работ товар должен быть новым товаром (товаром, который не был в употреблении, не прошел ремонт, в том числе восстановление, замену составных частей, восстановление потребительских свойств).</w:t>
            </w:r>
          </w:p>
          <w:p w:rsidR="00330E31" w:rsidRPr="00CB1FE1" w:rsidRDefault="00330E31" w:rsidP="00330E31">
            <w:pPr>
              <w:jc w:val="both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 xml:space="preserve">2.5. Срок действия гарантии на товар – с момента подписания </w:t>
            </w:r>
            <w:r w:rsidR="00A90C19" w:rsidRPr="00CB1FE1">
              <w:rPr>
                <w:sz w:val="22"/>
                <w:szCs w:val="22"/>
              </w:rPr>
              <w:t>документов о приемке</w:t>
            </w:r>
            <w:r w:rsidRPr="00CB1FE1">
              <w:rPr>
                <w:sz w:val="22"/>
                <w:szCs w:val="22"/>
              </w:rPr>
              <w:t xml:space="preserve"> согласно сроку гарантии завода-изготовителя, но не менее 12 месяцев.</w:t>
            </w:r>
          </w:p>
          <w:p w:rsidR="00330E31" w:rsidRPr="00CB1FE1" w:rsidRDefault="00330E31" w:rsidP="00330E31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2.6.В период гарантийного срока на товар Подрядчик обязуется обеспечить выезд специалиста в течение 2-х календарных дней со дня получения уведомления от Заказчика о выявлении недостатков товара либо ином гарантийном случае.</w:t>
            </w:r>
          </w:p>
          <w:p w:rsidR="00330E31" w:rsidRPr="00CB1FE1" w:rsidRDefault="00330E31" w:rsidP="00330E31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2.7.В рамках исполнения гарантии на товар:</w:t>
            </w:r>
          </w:p>
          <w:p w:rsidR="00330E31" w:rsidRPr="00CB1FE1" w:rsidRDefault="00330E31" w:rsidP="00330E31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 xml:space="preserve">- Подрядчик, ссылающийся на то, что недостаток товара возник по </w:t>
            </w:r>
            <w:r w:rsidRPr="00CB1FE1">
              <w:rPr>
                <w:sz w:val="22"/>
                <w:szCs w:val="22"/>
              </w:rPr>
              <w:lastRenderedPageBreak/>
              <w:t>вине Заказчика или третьих лиц, что недостаток связан с его ненадлежащей эксплуатацией, обязан подтвердить эти выводы в экспертной организации, согласованной с Заказчиком;</w:t>
            </w:r>
          </w:p>
          <w:p w:rsidR="00330E31" w:rsidRPr="00CB1FE1" w:rsidRDefault="00330E31" w:rsidP="00330E31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- Подрядчик обязуется транспортировать товар с недостатками для проведения ремонта или экспертизы, а также транспортировать его обратно в адрес Заказчика за свой счет.</w:t>
            </w:r>
          </w:p>
          <w:p w:rsidR="00330E31" w:rsidRPr="00CB1FE1" w:rsidRDefault="00330E31" w:rsidP="00330E31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В случае демонтажа товара для ремонта или проведения экспертизы Подрядчик обязуется в течение суток предоставить из собственного подменного фонда эквивалентную единицу товара для использования его Заказчиком;</w:t>
            </w:r>
          </w:p>
          <w:p w:rsidR="00330E31" w:rsidRPr="00CB1FE1" w:rsidRDefault="00330E31" w:rsidP="00330E31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- Подрядчик обязуется за свой счет устранить выявленные недостатки товара или осуществить замену товара в сроки, установленные Заказчиком;</w:t>
            </w:r>
          </w:p>
          <w:p w:rsidR="00330E31" w:rsidRPr="00CB1FE1" w:rsidRDefault="00330E31" w:rsidP="00330E31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 xml:space="preserve">- Подрядчик обязуется заменить некачественный товар товаром надлежащего качества в случае существенного нарушения требований к качеству товара (обнаружение в товаре неустранимых недостатков, недостатков, которые не могут быть устранены без несоразмерных расходов или затрат времени, или выявляются неоднократно, или проявляются вновь после их устранения и других подобных недостатков). Замена некачественного товара производится Подрядчиком за свой счет и в сроки, установленные Заказчиком. В этом случае течение гарантийного срока начинается с момента передачи Заказчику </w:t>
            </w:r>
            <w:r w:rsidR="00A90C19" w:rsidRPr="00CB1FE1">
              <w:rPr>
                <w:sz w:val="22"/>
                <w:szCs w:val="22"/>
              </w:rPr>
              <w:t>работ по документам о приемке</w:t>
            </w:r>
            <w:r w:rsidRPr="00CB1FE1">
              <w:rPr>
                <w:sz w:val="22"/>
                <w:szCs w:val="22"/>
              </w:rPr>
              <w:t>.</w:t>
            </w:r>
          </w:p>
          <w:p w:rsidR="00330E31" w:rsidRPr="00CB1FE1" w:rsidRDefault="00330E31" w:rsidP="00330E31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2.8. Подрядчик должен принимать меры, чтобы упаковка товара обеспечивала его сохранность во время транспортировки, погрузки и выгрузки в месте выполнения работ.</w:t>
            </w:r>
          </w:p>
          <w:p w:rsidR="00330E31" w:rsidRPr="00CB1FE1" w:rsidRDefault="00330E31" w:rsidP="00330E31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2.9. Подрядчик несет ответственность за сохранность поставленного для выполнения контракта товара до сдачи выполненных работ Заказчику в установленном контрактом порядке.</w:t>
            </w:r>
          </w:p>
          <w:p w:rsidR="00ED369B" w:rsidRPr="00CB1FE1" w:rsidRDefault="00330E31" w:rsidP="00911FF4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3.Для проверки соответствия качества выполненных работ и товара, используемого для выполнения работ, требованиям, установленным контрактом, Заказчик вправе привлекать экспертов, выбор которых осуществляется в соответствии с действующим законодательством</w:t>
            </w:r>
            <w:r w:rsidR="00506E15" w:rsidRPr="00CB1FE1">
              <w:rPr>
                <w:sz w:val="22"/>
                <w:szCs w:val="22"/>
              </w:rPr>
              <w:t xml:space="preserve"> РФ</w:t>
            </w:r>
          </w:p>
        </w:tc>
      </w:tr>
      <w:tr w:rsidR="002512AE" w:rsidRPr="00CB1FE1" w:rsidTr="00747858">
        <w:trPr>
          <w:trHeight w:val="20"/>
        </w:trPr>
        <w:tc>
          <w:tcPr>
            <w:tcW w:w="2694" w:type="dxa"/>
            <w:shd w:val="clear" w:color="auto" w:fill="FFFFFF"/>
          </w:tcPr>
          <w:p w:rsidR="002512AE" w:rsidRPr="00CB1FE1" w:rsidRDefault="002512AE" w:rsidP="002512AE">
            <w:pPr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lastRenderedPageBreak/>
              <w:t>Основные требования к выполнению работ:</w:t>
            </w:r>
          </w:p>
          <w:p w:rsidR="002512AE" w:rsidRPr="00CB1FE1" w:rsidRDefault="002512AE" w:rsidP="000E169B">
            <w:pPr>
              <w:shd w:val="clear" w:color="auto" w:fill="FFFFFF"/>
              <w:spacing w:line="274" w:lineRule="exact"/>
              <w:jc w:val="both"/>
              <w:rPr>
                <w:spacing w:val="-1"/>
                <w:sz w:val="22"/>
                <w:szCs w:val="22"/>
              </w:rPr>
            </w:pPr>
          </w:p>
        </w:tc>
        <w:tc>
          <w:tcPr>
            <w:tcW w:w="6804" w:type="dxa"/>
            <w:shd w:val="clear" w:color="auto" w:fill="FFFFFF"/>
          </w:tcPr>
          <w:p w:rsidR="002512AE" w:rsidRPr="00CB1FE1" w:rsidRDefault="002512AE" w:rsidP="002512AE">
            <w:pPr>
              <w:jc w:val="both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 xml:space="preserve">Работы выполняются согласно </w:t>
            </w:r>
            <w:r w:rsidR="00CD3EAC" w:rsidRPr="00CB1FE1">
              <w:rPr>
                <w:sz w:val="22"/>
                <w:szCs w:val="22"/>
              </w:rPr>
              <w:t>локальному сметному расчету</w:t>
            </w:r>
            <w:r w:rsidR="00330E31" w:rsidRPr="00CB1FE1">
              <w:rPr>
                <w:sz w:val="22"/>
                <w:szCs w:val="22"/>
              </w:rPr>
              <w:t xml:space="preserve"> № 1</w:t>
            </w:r>
            <w:r w:rsidRPr="00CB1FE1">
              <w:rPr>
                <w:sz w:val="22"/>
                <w:szCs w:val="22"/>
              </w:rPr>
              <w:t xml:space="preserve"> в полном соответствии с требованиями действующих государственных стандартов, сводов правил, строительных норм и правил, технических условий, ПУЭ, НПБ, технических регламентов, санитарных норм и правил.</w:t>
            </w:r>
          </w:p>
          <w:p w:rsidR="002512AE" w:rsidRPr="00CB1FE1" w:rsidRDefault="002512AE" w:rsidP="002512AE">
            <w:pPr>
              <w:jc w:val="both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Работы выполняются в соответствии с требованиями:</w:t>
            </w:r>
          </w:p>
          <w:p w:rsidR="002512AE" w:rsidRPr="00CB1FE1" w:rsidRDefault="002512AE" w:rsidP="002512AE">
            <w:pPr>
              <w:jc w:val="both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- Федерального закона от 22.07.2008 № 123-ФЗ «Технический регламент о требованиях пожарной безопасности»;</w:t>
            </w:r>
          </w:p>
          <w:p w:rsidR="002512AE" w:rsidRPr="00CB1FE1" w:rsidRDefault="002512AE" w:rsidP="00506E15">
            <w:pPr>
              <w:jc w:val="both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-  Правил по охране труда при строительстве, реконструкции и ремонте</w:t>
            </w:r>
            <w:r w:rsidR="00330E31" w:rsidRPr="00CB1FE1">
              <w:rPr>
                <w:sz w:val="22"/>
                <w:szCs w:val="22"/>
              </w:rPr>
              <w:t>, утвержденных приказом Минтруда России от 11.12.2020  №</w:t>
            </w:r>
            <w:r w:rsidR="00FE2BA6" w:rsidRPr="00CB1FE1">
              <w:rPr>
                <w:sz w:val="22"/>
                <w:szCs w:val="22"/>
              </w:rPr>
              <w:t> </w:t>
            </w:r>
            <w:r w:rsidR="00330E31" w:rsidRPr="00CB1FE1">
              <w:rPr>
                <w:sz w:val="22"/>
                <w:szCs w:val="22"/>
              </w:rPr>
              <w:t>883н</w:t>
            </w:r>
          </w:p>
        </w:tc>
      </w:tr>
      <w:tr w:rsidR="00046335" w:rsidRPr="00CB1FE1" w:rsidTr="00747858">
        <w:trPr>
          <w:trHeight w:val="20"/>
        </w:trPr>
        <w:tc>
          <w:tcPr>
            <w:tcW w:w="2694" w:type="dxa"/>
            <w:shd w:val="clear" w:color="auto" w:fill="FFFFFF"/>
          </w:tcPr>
          <w:p w:rsidR="00A80B67" w:rsidRPr="00CB1FE1" w:rsidRDefault="00A80B67" w:rsidP="000E169B">
            <w:pPr>
              <w:shd w:val="clear" w:color="auto" w:fill="FFFFFF"/>
              <w:spacing w:line="274" w:lineRule="exact"/>
              <w:jc w:val="both"/>
              <w:rPr>
                <w:spacing w:val="-1"/>
                <w:sz w:val="22"/>
                <w:szCs w:val="22"/>
              </w:rPr>
            </w:pPr>
            <w:r w:rsidRPr="00CB1FE1">
              <w:rPr>
                <w:spacing w:val="-1"/>
                <w:sz w:val="22"/>
                <w:szCs w:val="22"/>
              </w:rPr>
              <w:t>Дополнительные сведения, требования</w:t>
            </w:r>
          </w:p>
          <w:p w:rsidR="00EC79EB" w:rsidRPr="00CB1FE1" w:rsidRDefault="00EC79EB" w:rsidP="000E169B">
            <w:pPr>
              <w:shd w:val="clear" w:color="auto" w:fill="FFFFFF"/>
              <w:spacing w:line="274" w:lineRule="exact"/>
              <w:jc w:val="both"/>
              <w:rPr>
                <w:spacing w:val="-1"/>
                <w:sz w:val="22"/>
                <w:szCs w:val="22"/>
              </w:rPr>
            </w:pPr>
          </w:p>
        </w:tc>
        <w:tc>
          <w:tcPr>
            <w:tcW w:w="6804" w:type="dxa"/>
            <w:shd w:val="clear" w:color="auto" w:fill="FFFFFF"/>
          </w:tcPr>
          <w:p w:rsidR="000427AA" w:rsidRPr="00CB1FE1" w:rsidRDefault="000427AA" w:rsidP="000427AA">
            <w:pPr>
              <w:pStyle w:val="TableParagraph"/>
              <w:tabs>
                <w:tab w:val="left" w:pos="2208"/>
                <w:tab w:val="left" w:pos="5155"/>
                <w:tab w:val="left" w:pos="6139"/>
                <w:tab w:val="left" w:pos="6667"/>
              </w:tabs>
              <w:kinsoku w:val="0"/>
              <w:overflowPunct w:val="0"/>
              <w:ind w:left="0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Подрядчик обязан не позднее, чем за 1 рабочий день до даты размещения Заказчиком проекта контракта в единой информационной системе и на электронной площадке, согласно ч. 2 ст. 51 Федерального закона от 05.04.2013 № 44-ФЗ «О контрактной системе в сфере закупок товаров, работ, услуг для обеспечения государственных и муниципальных нужд» разработать и согласовать с Заказчиком график выполнения работ (Приложение № </w:t>
            </w:r>
            <w:r w:rsidR="0002094D" w:rsidRPr="00CB1FE1">
              <w:rPr>
                <w:sz w:val="22"/>
                <w:szCs w:val="22"/>
              </w:rPr>
              <w:t>2</w:t>
            </w:r>
            <w:r w:rsidRPr="00CB1FE1">
              <w:rPr>
                <w:sz w:val="22"/>
                <w:szCs w:val="22"/>
              </w:rPr>
              <w:t xml:space="preserve"> к контракту).</w:t>
            </w:r>
          </w:p>
          <w:p w:rsidR="00343313" w:rsidRPr="00CB1FE1" w:rsidRDefault="000427AA" w:rsidP="00DF41F8">
            <w:pPr>
              <w:jc w:val="both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 xml:space="preserve">До начала выполнения работ Подрядчик обязан </w:t>
            </w:r>
            <w:r w:rsidR="008976BA" w:rsidRPr="00CB1FE1">
              <w:rPr>
                <w:sz w:val="22"/>
                <w:szCs w:val="22"/>
              </w:rPr>
              <w:t xml:space="preserve">предоставить товар на предмет соответствия извещению об осуществлении закупки (далее – извещение) в течение </w:t>
            </w:r>
            <w:r w:rsidR="00DF41F8" w:rsidRPr="00CB1FE1">
              <w:rPr>
                <w:sz w:val="22"/>
                <w:szCs w:val="22"/>
              </w:rPr>
              <w:t>10</w:t>
            </w:r>
            <w:r w:rsidR="008976BA" w:rsidRPr="00CB1FE1">
              <w:rPr>
                <w:sz w:val="22"/>
                <w:szCs w:val="22"/>
              </w:rPr>
              <w:t xml:space="preserve"> календарных дней с момента заключения государственного контракта. В случае несоответствия предоставленных товаров извещению, в течение 3 календарных дней с даты получения замечаний от Заказчика заменить товары на соответствующие извещению и повторно предоставить их на согласование Заказчику. Согласование товаров оформляется Актом согласования товаров и подписывается Заказчиком и Подрядчиком</w:t>
            </w:r>
            <w:r w:rsidR="00506E15" w:rsidRPr="00CB1FE1">
              <w:rPr>
                <w:sz w:val="22"/>
                <w:szCs w:val="22"/>
              </w:rPr>
              <w:t>,</w:t>
            </w:r>
            <w:r w:rsidR="008976BA" w:rsidRPr="00CB1FE1">
              <w:rPr>
                <w:sz w:val="22"/>
                <w:szCs w:val="22"/>
              </w:rPr>
              <w:t xml:space="preserve"> либо их надлежаще уполномоченными представителями. Акт </w:t>
            </w:r>
            <w:r w:rsidR="008976BA" w:rsidRPr="00CB1FE1">
              <w:rPr>
                <w:sz w:val="22"/>
                <w:szCs w:val="22"/>
              </w:rPr>
              <w:lastRenderedPageBreak/>
              <w:t>согласования товаров предоставляется Подрядчиком. Срок согласования Заказчиком предоставленных товаров 2 календарных дня</w:t>
            </w:r>
            <w:r w:rsidR="008E073E" w:rsidRPr="00CB1FE1">
              <w:rPr>
                <w:sz w:val="22"/>
                <w:szCs w:val="22"/>
              </w:rPr>
              <w:t>.</w:t>
            </w:r>
          </w:p>
          <w:p w:rsidR="008E073E" w:rsidRPr="00CB1FE1" w:rsidRDefault="008E073E" w:rsidP="00DF41F8">
            <w:pPr>
              <w:jc w:val="both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 xml:space="preserve">Подрядчик обязан до проведения работ по окраске спортивного зала провести согласование цветовых решений с Заказчиком, предоставив на согласование Заказчику 3-4 варианта таких решений, подготовленные с соблюдением соответствующего для подобных помещений стиля и </w:t>
            </w:r>
            <w:r w:rsidRPr="00CB1FE1">
              <w:rPr>
                <w:rStyle w:val="objecthighlight"/>
                <w:sz w:val="22"/>
                <w:szCs w:val="22"/>
              </w:rPr>
              <w:t>цветовой</w:t>
            </w:r>
            <w:r w:rsidRPr="00CB1FE1">
              <w:rPr>
                <w:sz w:val="22"/>
                <w:szCs w:val="22"/>
              </w:rPr>
              <w:t xml:space="preserve"> гаммы.</w:t>
            </w:r>
          </w:p>
        </w:tc>
      </w:tr>
    </w:tbl>
    <w:p w:rsidR="00A81C86" w:rsidRPr="00CB1FE1" w:rsidRDefault="00A81C86" w:rsidP="00A81C86">
      <w:pPr>
        <w:jc w:val="center"/>
        <w:rPr>
          <w:b/>
          <w:sz w:val="12"/>
          <w:szCs w:val="12"/>
        </w:rPr>
      </w:pPr>
    </w:p>
    <w:p w:rsidR="00A81C86" w:rsidRPr="00CB1FE1" w:rsidRDefault="00A81C86" w:rsidP="00A81C86">
      <w:pPr>
        <w:jc w:val="center"/>
        <w:rPr>
          <w:b/>
          <w:sz w:val="12"/>
          <w:szCs w:val="12"/>
        </w:rPr>
      </w:pPr>
    </w:p>
    <w:p w:rsidR="00113BB0" w:rsidRPr="00CB1FE1" w:rsidRDefault="00A81C86" w:rsidP="00A81C86">
      <w:pPr>
        <w:jc w:val="center"/>
        <w:rPr>
          <w:b/>
          <w:sz w:val="23"/>
          <w:szCs w:val="23"/>
        </w:rPr>
      </w:pPr>
      <w:r w:rsidRPr="00CB1FE1">
        <w:rPr>
          <w:b/>
          <w:sz w:val="23"/>
          <w:szCs w:val="23"/>
        </w:rPr>
        <w:t>2. Т</w:t>
      </w:r>
      <w:r w:rsidR="00A10754" w:rsidRPr="00CB1FE1">
        <w:rPr>
          <w:b/>
          <w:sz w:val="23"/>
          <w:szCs w:val="23"/>
        </w:rPr>
        <w:t>ребования, предъявляемые к объекту закупки</w:t>
      </w:r>
    </w:p>
    <w:p w:rsidR="001344A4" w:rsidRPr="00CB1FE1" w:rsidRDefault="001344A4" w:rsidP="00A81C86">
      <w:pPr>
        <w:pStyle w:val="a5"/>
        <w:ind w:left="-142"/>
        <w:rPr>
          <w:b/>
          <w:sz w:val="12"/>
          <w:szCs w:val="12"/>
        </w:rPr>
      </w:pPr>
    </w:p>
    <w:p w:rsidR="00A81C86" w:rsidRPr="00CB1FE1" w:rsidRDefault="00117D84" w:rsidP="00A81C86">
      <w:pPr>
        <w:pStyle w:val="a5"/>
        <w:ind w:left="-142"/>
        <w:jc w:val="center"/>
        <w:rPr>
          <w:b/>
          <w:sz w:val="24"/>
          <w:szCs w:val="24"/>
        </w:rPr>
      </w:pPr>
      <w:r w:rsidRPr="00CB1FE1">
        <w:rPr>
          <w:b/>
          <w:sz w:val="24"/>
          <w:szCs w:val="24"/>
        </w:rPr>
        <w:t>Ведомость объемов работ</w:t>
      </w:r>
    </w:p>
    <w:p w:rsidR="00A81C86" w:rsidRPr="00CB1FE1" w:rsidRDefault="008D3DDD" w:rsidP="00A81C86">
      <w:pPr>
        <w:pStyle w:val="a5"/>
        <w:ind w:left="-142"/>
        <w:jc w:val="center"/>
        <w:rPr>
          <w:b/>
          <w:sz w:val="24"/>
          <w:szCs w:val="24"/>
        </w:rPr>
      </w:pPr>
      <w:r w:rsidRPr="00CB1FE1">
        <w:rPr>
          <w:b/>
          <w:sz w:val="24"/>
          <w:szCs w:val="24"/>
        </w:rPr>
        <w:t>по текущему ремонту</w:t>
      </w:r>
    </w:p>
    <w:p w:rsidR="00DF41F8" w:rsidRPr="00CB1FE1" w:rsidRDefault="008D3DDD" w:rsidP="00A81C86">
      <w:pPr>
        <w:pStyle w:val="a5"/>
        <w:ind w:left="-142"/>
        <w:jc w:val="center"/>
        <w:rPr>
          <w:b/>
          <w:sz w:val="24"/>
          <w:szCs w:val="24"/>
        </w:rPr>
      </w:pPr>
      <w:r w:rsidRPr="00CB1FE1">
        <w:rPr>
          <w:b/>
          <w:sz w:val="24"/>
          <w:szCs w:val="24"/>
        </w:rPr>
        <w:t>спортивного зала</w:t>
      </w:r>
      <w:r w:rsidR="00004A8A" w:rsidRPr="00CB1FE1">
        <w:rPr>
          <w:b/>
          <w:sz w:val="24"/>
          <w:szCs w:val="24"/>
        </w:rPr>
        <w:t xml:space="preserve"> </w:t>
      </w:r>
      <w:r w:rsidRPr="00CB1FE1">
        <w:rPr>
          <w:b/>
          <w:sz w:val="24"/>
          <w:szCs w:val="24"/>
        </w:rPr>
        <w:t>в МКУ «ФОК» п. Светлогорск</w:t>
      </w:r>
    </w:p>
    <w:p w:rsidR="008D3DDD" w:rsidRPr="00CB1FE1" w:rsidRDefault="008D3DDD" w:rsidP="008D3DDD">
      <w:pPr>
        <w:pStyle w:val="a5"/>
        <w:ind w:left="-142"/>
        <w:jc w:val="center"/>
        <w:rPr>
          <w:b/>
          <w:sz w:val="22"/>
          <w:szCs w:val="22"/>
        </w:rPr>
      </w:pPr>
    </w:p>
    <w:tbl>
      <w:tblPr>
        <w:tblW w:w="1049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7655"/>
        <w:gridCol w:w="1086"/>
        <w:gridCol w:w="48"/>
        <w:gridCol w:w="993"/>
      </w:tblGrid>
      <w:tr w:rsidR="00DF41F8" w:rsidRPr="00CB1FE1" w:rsidTr="00506E15">
        <w:trPr>
          <w:trHeight w:val="4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1F8" w:rsidRPr="00CB1FE1" w:rsidRDefault="00DF41F8" w:rsidP="00DF41F8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2"/>
                <w:szCs w:val="22"/>
              </w:rPr>
            </w:pPr>
            <w:r w:rsidRPr="00CB1FE1">
              <w:rPr>
                <w:b/>
                <w:i/>
                <w:sz w:val="22"/>
                <w:szCs w:val="22"/>
              </w:rPr>
              <w:t>№ п/п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1F8" w:rsidRPr="00CB1FE1" w:rsidRDefault="00DF41F8" w:rsidP="00DF41F8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2"/>
                <w:szCs w:val="22"/>
              </w:rPr>
            </w:pPr>
            <w:r w:rsidRPr="00CB1FE1">
              <w:rPr>
                <w:b/>
                <w:i/>
                <w:sz w:val="22"/>
                <w:szCs w:val="22"/>
              </w:rPr>
              <w:t>Наименованиеработ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1F8" w:rsidRPr="00CB1FE1" w:rsidRDefault="00DF41F8" w:rsidP="00DF41F8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2"/>
                <w:szCs w:val="22"/>
              </w:rPr>
            </w:pPr>
            <w:r w:rsidRPr="00CB1FE1">
              <w:rPr>
                <w:b/>
                <w:i/>
                <w:sz w:val="22"/>
                <w:szCs w:val="22"/>
              </w:rPr>
              <w:t>Ед. изм.</w:t>
            </w: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1F8" w:rsidRPr="00CB1FE1" w:rsidRDefault="00DF41F8" w:rsidP="00DF41F8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2"/>
                <w:szCs w:val="22"/>
              </w:rPr>
            </w:pPr>
            <w:r w:rsidRPr="00CB1FE1">
              <w:rPr>
                <w:b/>
                <w:i/>
                <w:sz w:val="22"/>
                <w:szCs w:val="22"/>
              </w:rPr>
              <w:t>Кол-во</w:t>
            </w:r>
          </w:p>
        </w:tc>
      </w:tr>
      <w:tr w:rsidR="00DF41F8" w:rsidRPr="00CB1FE1" w:rsidTr="00506E15">
        <w:trPr>
          <w:trHeight w:val="108"/>
        </w:trPr>
        <w:tc>
          <w:tcPr>
            <w:tcW w:w="104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1F8" w:rsidRPr="00CB1FE1" w:rsidRDefault="008D3DDD" w:rsidP="00712F14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CB1FE1">
              <w:rPr>
                <w:b/>
                <w:bCs/>
                <w:sz w:val="22"/>
                <w:szCs w:val="22"/>
              </w:rPr>
              <w:t>Раздел 1. Стены</w:t>
            </w:r>
          </w:p>
        </w:tc>
      </w:tr>
      <w:tr w:rsidR="00DF41F8" w:rsidRPr="00CB1FE1" w:rsidTr="00827F45">
        <w:trPr>
          <w:trHeight w:val="1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41F8" w:rsidRPr="00CB1FE1" w:rsidRDefault="00703C63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1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1F8" w:rsidRPr="00CB1FE1" w:rsidRDefault="008D3DDD" w:rsidP="00DF41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Расчистка поверхностей шпателем, щетками от старых покрасок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1F8" w:rsidRPr="00CB1FE1" w:rsidRDefault="008D3DDD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м2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1F8" w:rsidRPr="00CB1FE1" w:rsidRDefault="008D3DDD" w:rsidP="00DF41F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349</w:t>
            </w:r>
          </w:p>
        </w:tc>
      </w:tr>
      <w:tr w:rsidR="00DF41F8" w:rsidRPr="00CB1FE1" w:rsidTr="00827F45">
        <w:trPr>
          <w:trHeight w:val="17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41F8" w:rsidRPr="00CB1FE1" w:rsidRDefault="00703C63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2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1F8" w:rsidRPr="00CB1FE1" w:rsidRDefault="008D3DDD" w:rsidP="00DF41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Антигрибковая защита поверхностей  конструкций (обработка низа стен от грибка) (10% объема)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1F8" w:rsidRPr="00CB1FE1" w:rsidRDefault="008D3DDD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100 м2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1F8" w:rsidRPr="00CB1FE1" w:rsidRDefault="008D3DDD" w:rsidP="00DF41F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0,35</w:t>
            </w:r>
          </w:p>
        </w:tc>
      </w:tr>
      <w:tr w:rsidR="00DF41F8" w:rsidRPr="00CB1FE1" w:rsidTr="00827F45">
        <w:trPr>
          <w:trHeight w:val="49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41F8" w:rsidRPr="00CB1FE1" w:rsidRDefault="00703C63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3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1F8" w:rsidRPr="00CB1FE1" w:rsidRDefault="008D3DDD" w:rsidP="00DF41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Грунтовка-антисептик (против грибков и плесеней) "БИРС Гидрофоб специализированный" или эквивалент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1F8" w:rsidRPr="00CB1FE1" w:rsidRDefault="008D3DDD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41F8" w:rsidRPr="00CB1FE1" w:rsidRDefault="008D3DDD" w:rsidP="00DF41F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0,0108</w:t>
            </w:r>
          </w:p>
        </w:tc>
      </w:tr>
      <w:tr w:rsidR="00DF41F8" w:rsidRPr="00CB1FE1" w:rsidTr="00827F45">
        <w:trPr>
          <w:trHeight w:val="27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41F8" w:rsidRPr="00CB1FE1" w:rsidRDefault="00703C63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4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1F8" w:rsidRPr="00CB1FE1" w:rsidRDefault="008D3DDD" w:rsidP="00DF41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Грунтование латексной грунтовкой поверхности стен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1F8" w:rsidRPr="00CB1FE1" w:rsidRDefault="008D3DDD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100 м2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41F8" w:rsidRPr="00CB1FE1" w:rsidRDefault="008D3DDD" w:rsidP="00DF41F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3,49</w:t>
            </w:r>
          </w:p>
        </w:tc>
      </w:tr>
      <w:tr w:rsidR="00DF41F8" w:rsidRPr="00CB1FE1" w:rsidTr="00827F45">
        <w:trPr>
          <w:trHeight w:val="15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41F8" w:rsidRPr="00CB1FE1" w:rsidRDefault="00703C63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5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1F8" w:rsidRPr="00CB1FE1" w:rsidRDefault="008D3DDD" w:rsidP="00DF41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Грунтовка для внутренних работ, укрепляющая, на водной основе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1F8" w:rsidRPr="00CB1FE1" w:rsidRDefault="008D3DDD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41F8" w:rsidRPr="00CB1FE1" w:rsidRDefault="008D3DDD" w:rsidP="00DF41F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0,048</w:t>
            </w:r>
          </w:p>
        </w:tc>
      </w:tr>
      <w:tr w:rsidR="00DF41F8" w:rsidRPr="00CB1FE1" w:rsidTr="00827F45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41F8" w:rsidRPr="00CB1FE1" w:rsidRDefault="00703C63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6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1F8" w:rsidRPr="00CB1FE1" w:rsidRDefault="008D3DDD" w:rsidP="00DF41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Ремонт штукатурки внутренних стен по камню и бетону цементно-известковым раствором, площадью отдельных мест: более 10 м2 толщиной слоя до 20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1F8" w:rsidRPr="00CB1FE1" w:rsidRDefault="008D3DDD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100 м2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41F8" w:rsidRPr="00CB1FE1" w:rsidRDefault="008D3DDD" w:rsidP="00DF41F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3,49</w:t>
            </w:r>
          </w:p>
        </w:tc>
      </w:tr>
      <w:tr w:rsidR="00DF41F8" w:rsidRPr="00CB1FE1" w:rsidTr="00827F45">
        <w:trPr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41F8" w:rsidRPr="00CB1FE1" w:rsidRDefault="00703C63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7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1F8" w:rsidRPr="00CB1FE1" w:rsidRDefault="008D3DDD" w:rsidP="00DF41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Сплошное шпатлевание по штукатурке и сборным конструкциям: стен, подготовленных под окраску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1F8" w:rsidRPr="00CB1FE1" w:rsidRDefault="008D3DDD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100 м2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1F8" w:rsidRPr="00CB1FE1" w:rsidRDefault="008D3DDD" w:rsidP="00DF41F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3,21</w:t>
            </w:r>
          </w:p>
        </w:tc>
      </w:tr>
      <w:tr w:rsidR="00DF41F8" w:rsidRPr="00CB1FE1" w:rsidTr="00827F45">
        <w:trPr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41F8" w:rsidRPr="00CB1FE1" w:rsidRDefault="00703C63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8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1F8" w:rsidRPr="00CB1FE1" w:rsidRDefault="008D3DDD" w:rsidP="00DF41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Смесь сухая шпатлевочная финишная полимерная с заполнителем  для ручного нанесения (расход по данным производителя)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1F8" w:rsidRPr="00CB1FE1" w:rsidRDefault="008D3DDD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41F8" w:rsidRPr="00CB1FE1" w:rsidRDefault="008D3DDD" w:rsidP="00DF41F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0,2877</w:t>
            </w:r>
          </w:p>
        </w:tc>
      </w:tr>
      <w:tr w:rsidR="00DF41F8" w:rsidRPr="00CB1FE1" w:rsidTr="00827F45">
        <w:trPr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41F8" w:rsidRPr="00CB1FE1" w:rsidRDefault="00703C63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9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1F8" w:rsidRPr="00CB1FE1" w:rsidRDefault="008D3DDD" w:rsidP="00DF41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 xml:space="preserve">Окраска водно-дисперсионными акриловыми составами улучшенная: по штукатурке стен </w:t>
            </w:r>
            <w:r w:rsidRPr="00CB1FE1">
              <w:rPr>
                <w:b/>
                <w:sz w:val="22"/>
                <w:szCs w:val="22"/>
              </w:rPr>
              <w:t>(цветовое решение по окраске стен предварительно согласовать с Заказчиком)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1F8" w:rsidRPr="00CB1FE1" w:rsidRDefault="008D3DDD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100 м2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1F8" w:rsidRPr="00CB1FE1" w:rsidRDefault="008D3DDD" w:rsidP="00DF41F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3,49</w:t>
            </w:r>
          </w:p>
        </w:tc>
      </w:tr>
      <w:tr w:rsidR="00DF41F8" w:rsidRPr="00CB1FE1" w:rsidTr="00827F45">
        <w:trPr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41F8" w:rsidRPr="00CB1FE1" w:rsidRDefault="00703C63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10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1F8" w:rsidRPr="00CB1FE1" w:rsidRDefault="008D3DDD" w:rsidP="008D3DDD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Краска акриловаяводно-дисперсионная, моющаяся: Alpina MATTLATEX, CAPAROL или эквивалент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1F8" w:rsidRPr="00CB1FE1" w:rsidRDefault="008D3DDD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41F8" w:rsidRPr="00CB1FE1" w:rsidRDefault="008D3DDD" w:rsidP="00DF41F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0,16054</w:t>
            </w:r>
          </w:p>
        </w:tc>
      </w:tr>
      <w:tr w:rsidR="00DF41F8" w:rsidRPr="00CB1FE1" w:rsidTr="00827F45">
        <w:trPr>
          <w:trHeight w:val="2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41F8" w:rsidRPr="00CB1FE1" w:rsidRDefault="00703C63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11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1F8" w:rsidRPr="00CB1FE1" w:rsidRDefault="008D3DDD" w:rsidP="00DF41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Грунтовка для внутренних работ, укрепляющая, на водной основе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1F8" w:rsidRPr="00CB1FE1" w:rsidRDefault="008D3DDD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1F8" w:rsidRPr="00CB1FE1" w:rsidRDefault="008D3DDD" w:rsidP="00DF41F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0,07</w:t>
            </w:r>
          </w:p>
        </w:tc>
      </w:tr>
      <w:tr w:rsidR="008D3DDD" w:rsidRPr="00CB1FE1" w:rsidTr="00506E15">
        <w:trPr>
          <w:trHeight w:val="158"/>
        </w:trPr>
        <w:tc>
          <w:tcPr>
            <w:tcW w:w="1049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3DDD" w:rsidRPr="00CB1FE1" w:rsidRDefault="008D3DDD" w:rsidP="00712F14">
            <w:pPr>
              <w:widowControl/>
              <w:autoSpaceDE/>
              <w:autoSpaceDN/>
              <w:adjustRightInd/>
              <w:jc w:val="center"/>
              <w:rPr>
                <w:b/>
                <w:sz w:val="22"/>
                <w:szCs w:val="22"/>
              </w:rPr>
            </w:pPr>
            <w:r w:rsidRPr="00CB1FE1">
              <w:rPr>
                <w:b/>
                <w:sz w:val="22"/>
                <w:szCs w:val="22"/>
              </w:rPr>
              <w:t>Потолок</w:t>
            </w:r>
          </w:p>
        </w:tc>
      </w:tr>
      <w:tr w:rsidR="00DF41F8" w:rsidRPr="00CB1FE1" w:rsidTr="00827F45">
        <w:trPr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41F8" w:rsidRPr="00CB1FE1" w:rsidRDefault="00703C63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12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1F8" w:rsidRPr="00CB1FE1" w:rsidRDefault="008D3DDD" w:rsidP="000F772F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Окрашивание водоэмульсионными составами поверхностей потолков, ранее окрашенных: известковой или клеевой краской, с расчисткой старой краски более 35%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1F8" w:rsidRPr="00CB1FE1" w:rsidRDefault="008D3DDD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100 м2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1F8" w:rsidRPr="00CB1FE1" w:rsidRDefault="008D3DDD" w:rsidP="00DF41F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2,64</w:t>
            </w:r>
          </w:p>
        </w:tc>
      </w:tr>
      <w:tr w:rsidR="00DF41F8" w:rsidRPr="00CB1FE1" w:rsidTr="00827F45">
        <w:trPr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41F8" w:rsidRPr="00CB1FE1" w:rsidRDefault="00703C63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13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1F8" w:rsidRPr="00CB1FE1" w:rsidRDefault="008D3DDD" w:rsidP="00703C6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Краска акриловая</w:t>
            </w:r>
            <w:r w:rsidR="00703C63" w:rsidRPr="00CB1FE1">
              <w:rPr>
                <w:sz w:val="22"/>
                <w:szCs w:val="22"/>
              </w:rPr>
              <w:t>водно-дисперсионная, моющаяся</w:t>
            </w:r>
            <w:r w:rsidRPr="00CB1FE1">
              <w:rPr>
                <w:sz w:val="22"/>
                <w:szCs w:val="22"/>
              </w:rPr>
              <w:t xml:space="preserve">: Alpina MATTLATEX, CAPAROL </w:t>
            </w:r>
            <w:r w:rsidR="00703C63" w:rsidRPr="00CB1FE1">
              <w:rPr>
                <w:sz w:val="22"/>
                <w:szCs w:val="22"/>
              </w:rPr>
              <w:t>или эквивалент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1F8" w:rsidRPr="00CB1FE1" w:rsidRDefault="00703C63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41F8" w:rsidRPr="00CB1FE1" w:rsidRDefault="00703C63" w:rsidP="00DF41F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0,12144</w:t>
            </w:r>
          </w:p>
        </w:tc>
      </w:tr>
      <w:tr w:rsidR="00DF41F8" w:rsidRPr="00CB1FE1" w:rsidTr="00827F45">
        <w:trPr>
          <w:trHeight w:val="23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41F8" w:rsidRPr="00CB1FE1" w:rsidRDefault="00703C63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14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1F8" w:rsidRPr="00CB1FE1" w:rsidRDefault="00703C63" w:rsidP="00DF41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Натяжка заградительной сетки на потолок (прим) 11,3м х 23,5м -1шт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1F8" w:rsidRPr="00CB1FE1" w:rsidRDefault="00703C63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100 м2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41F8" w:rsidRPr="00CB1FE1" w:rsidRDefault="00703C63" w:rsidP="00DF41F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2,6555</w:t>
            </w:r>
          </w:p>
        </w:tc>
      </w:tr>
      <w:tr w:rsidR="00DF41F8" w:rsidRPr="00CB1FE1" w:rsidTr="00827F45">
        <w:trPr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41F8" w:rsidRPr="00CB1FE1" w:rsidRDefault="00703C63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15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3C63" w:rsidRPr="00CB1FE1" w:rsidRDefault="00703C63" w:rsidP="00703C6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 xml:space="preserve">Сетка заградительная ячейка 40*40, нить </w:t>
            </w:r>
          </w:p>
          <w:p w:rsidR="00DF41F8" w:rsidRPr="00CB1FE1" w:rsidRDefault="00703C63" w:rsidP="00703C6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3,1мм, белое узловое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1F8" w:rsidRPr="00CB1FE1" w:rsidRDefault="00703C63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м2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41F8" w:rsidRPr="00CB1FE1" w:rsidRDefault="00703C63" w:rsidP="00DF41F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265,55</w:t>
            </w:r>
          </w:p>
        </w:tc>
      </w:tr>
      <w:tr w:rsidR="00703C63" w:rsidRPr="00CB1FE1" w:rsidTr="00506E15">
        <w:trPr>
          <w:trHeight w:val="252"/>
        </w:trPr>
        <w:tc>
          <w:tcPr>
            <w:tcW w:w="1049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C63" w:rsidRPr="00CB1FE1" w:rsidRDefault="00703C63" w:rsidP="00712F14">
            <w:pPr>
              <w:widowControl/>
              <w:autoSpaceDE/>
              <w:autoSpaceDN/>
              <w:adjustRightInd/>
              <w:jc w:val="center"/>
              <w:rPr>
                <w:b/>
                <w:sz w:val="22"/>
                <w:szCs w:val="22"/>
              </w:rPr>
            </w:pPr>
            <w:r w:rsidRPr="00CB1FE1">
              <w:rPr>
                <w:b/>
                <w:sz w:val="22"/>
                <w:szCs w:val="22"/>
              </w:rPr>
              <w:t>Окна</w:t>
            </w:r>
          </w:p>
        </w:tc>
      </w:tr>
      <w:tr w:rsidR="00DF41F8" w:rsidRPr="00CB1FE1" w:rsidTr="00827F45">
        <w:trPr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41F8" w:rsidRPr="00CB1FE1" w:rsidRDefault="00703C63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16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1F8" w:rsidRPr="00CB1FE1" w:rsidRDefault="00703C63" w:rsidP="00DF41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Окрашивание водоэмульсионными составами поверхностей потолков, ранее окрашенных: известковой или клеевой краской, с расчисткой старой краски свыше 10 до 35%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1F8" w:rsidRPr="00CB1FE1" w:rsidRDefault="00703C63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100 м2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41F8" w:rsidRPr="00CB1FE1" w:rsidRDefault="00703C63" w:rsidP="00DF41F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0,494</w:t>
            </w:r>
          </w:p>
        </w:tc>
      </w:tr>
      <w:tr w:rsidR="00DF41F8" w:rsidRPr="00CB1FE1" w:rsidTr="00827F45">
        <w:trPr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41F8" w:rsidRPr="00CB1FE1" w:rsidRDefault="00703C63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17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1F8" w:rsidRPr="00CB1FE1" w:rsidRDefault="00703C63" w:rsidP="00DF41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Краска акриловаяводно-дисперсионная, моющаяся: Alpina MATTLATEX, CAPAROL или эквивалент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1F8" w:rsidRPr="00CB1FE1" w:rsidRDefault="00703C63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41F8" w:rsidRPr="00CB1FE1" w:rsidRDefault="00703C63" w:rsidP="00DF41F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0,022724</w:t>
            </w:r>
          </w:p>
        </w:tc>
      </w:tr>
      <w:tr w:rsidR="00DF41F8" w:rsidRPr="00CB1FE1" w:rsidTr="00827F45">
        <w:trPr>
          <w:trHeight w:val="27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41F8" w:rsidRPr="00CB1FE1" w:rsidRDefault="00703C63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18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1F8" w:rsidRPr="00CB1FE1" w:rsidRDefault="00703C63" w:rsidP="00DF41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Натяжка заградительной сетки на окна (прим) 1,8х2,1м - 13шт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1F8" w:rsidRPr="00CB1FE1" w:rsidRDefault="00703C63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100 м2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41F8" w:rsidRPr="00CB1FE1" w:rsidRDefault="00703C63" w:rsidP="00DF41F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0,4914</w:t>
            </w:r>
          </w:p>
        </w:tc>
      </w:tr>
      <w:tr w:rsidR="00DF41F8" w:rsidRPr="00CB1FE1" w:rsidTr="00827F45">
        <w:trPr>
          <w:trHeight w:val="15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41F8" w:rsidRPr="00CB1FE1" w:rsidRDefault="00703C63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19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1F8" w:rsidRPr="00CB1FE1" w:rsidRDefault="00703C63" w:rsidP="00827F45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Сетка заградительная ячейка 40*40, нить 3,1мм, белое узловое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1F8" w:rsidRPr="00CB1FE1" w:rsidRDefault="00703C63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м2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41F8" w:rsidRPr="00CB1FE1" w:rsidRDefault="00703C63" w:rsidP="00DF41F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49,14</w:t>
            </w:r>
          </w:p>
        </w:tc>
      </w:tr>
      <w:tr w:rsidR="00703C63" w:rsidRPr="00CB1FE1" w:rsidTr="00827F45">
        <w:trPr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C63" w:rsidRPr="00CB1FE1" w:rsidRDefault="00703C63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20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3C63" w:rsidRPr="00CB1FE1" w:rsidRDefault="00703C63" w:rsidP="00827F45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Фурнитура (Анкера, трос, карабины, талреп,коуши, стяжки для троса) для окон и потолка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3C63" w:rsidRPr="00CB1FE1" w:rsidRDefault="00703C63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комплект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C63" w:rsidRPr="00CB1FE1" w:rsidRDefault="00703C63" w:rsidP="00DF41F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1</w:t>
            </w:r>
          </w:p>
        </w:tc>
      </w:tr>
      <w:tr w:rsidR="00DF41F8" w:rsidRPr="00CB1FE1" w:rsidTr="00506E15">
        <w:trPr>
          <w:trHeight w:val="222"/>
        </w:trPr>
        <w:tc>
          <w:tcPr>
            <w:tcW w:w="104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1F8" w:rsidRPr="00CB1FE1" w:rsidRDefault="00703C63" w:rsidP="00827F45">
            <w:pPr>
              <w:widowControl/>
              <w:autoSpaceDE/>
              <w:autoSpaceDN/>
              <w:adjustRightInd/>
              <w:jc w:val="center"/>
              <w:rPr>
                <w:b/>
                <w:sz w:val="22"/>
                <w:szCs w:val="22"/>
              </w:rPr>
            </w:pPr>
            <w:r w:rsidRPr="00CB1FE1">
              <w:rPr>
                <w:b/>
                <w:sz w:val="22"/>
                <w:szCs w:val="22"/>
              </w:rPr>
              <w:t>Экран декоративный на радиаторы</w:t>
            </w:r>
          </w:p>
        </w:tc>
      </w:tr>
      <w:tr w:rsidR="00DF41F8" w:rsidRPr="00CB1FE1" w:rsidTr="00506E15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41F8" w:rsidRPr="00CB1FE1" w:rsidRDefault="00703C63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21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1F8" w:rsidRPr="00CB1FE1" w:rsidRDefault="00703C63" w:rsidP="00DF41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Улучшенная масляная окраска ранее окрашенного защитного экрана радиаторов: за один раз с расчисткой старой краски до 10% (высота 1,2м)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1F8" w:rsidRPr="00CB1FE1" w:rsidRDefault="00703C63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100 м2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1F8" w:rsidRPr="00CB1FE1" w:rsidRDefault="00703C63" w:rsidP="00DF41F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0,28</w:t>
            </w:r>
          </w:p>
        </w:tc>
      </w:tr>
      <w:tr w:rsidR="00DF41F8" w:rsidRPr="00CB1FE1" w:rsidTr="00506E15">
        <w:trPr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41F8" w:rsidRPr="00CB1FE1" w:rsidRDefault="00703C63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1F8" w:rsidRPr="00CB1FE1" w:rsidRDefault="00703C63" w:rsidP="00DF41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Эмаль ПФ-115 цветная (расход 0,18кг на 1м2 при окраске за 1 раз на основании данных завода-производителя)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1F8" w:rsidRPr="00CB1FE1" w:rsidRDefault="00703C63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кг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1F8" w:rsidRPr="00CB1FE1" w:rsidRDefault="00703C63" w:rsidP="00DF41F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5,04</w:t>
            </w:r>
          </w:p>
        </w:tc>
      </w:tr>
      <w:tr w:rsidR="00DF41F8" w:rsidRPr="00CB1FE1" w:rsidTr="00506E15">
        <w:trPr>
          <w:trHeight w:val="7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41F8" w:rsidRPr="00CB1FE1" w:rsidRDefault="00703C63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23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1F8" w:rsidRPr="00CB1FE1" w:rsidRDefault="00703C63" w:rsidP="00DF41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Затаривание строительного мусора в мешки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1F8" w:rsidRPr="00CB1FE1" w:rsidRDefault="00703C63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т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1F8" w:rsidRPr="00CB1FE1" w:rsidRDefault="00703C63" w:rsidP="00DF41F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11,8</w:t>
            </w:r>
          </w:p>
        </w:tc>
      </w:tr>
      <w:tr w:rsidR="00703C63" w:rsidRPr="00CB1FE1" w:rsidTr="00506E15">
        <w:trPr>
          <w:trHeight w:val="81"/>
        </w:trPr>
        <w:tc>
          <w:tcPr>
            <w:tcW w:w="1049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C63" w:rsidRPr="00CB1FE1" w:rsidRDefault="00703C63" w:rsidP="00827F45">
            <w:pPr>
              <w:widowControl/>
              <w:autoSpaceDE/>
              <w:autoSpaceDN/>
              <w:adjustRightInd/>
              <w:jc w:val="center"/>
              <w:rPr>
                <w:b/>
                <w:sz w:val="22"/>
                <w:szCs w:val="22"/>
              </w:rPr>
            </w:pPr>
            <w:r w:rsidRPr="00CB1FE1">
              <w:rPr>
                <w:b/>
                <w:sz w:val="22"/>
                <w:szCs w:val="22"/>
              </w:rPr>
              <w:t>Раздел 2. Вывоз строительного мусора</w:t>
            </w:r>
          </w:p>
        </w:tc>
      </w:tr>
      <w:tr w:rsidR="00DF41F8" w:rsidRPr="00CB1FE1" w:rsidTr="00506E15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41F8" w:rsidRPr="00CB1FE1" w:rsidRDefault="00703C63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24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1F8" w:rsidRPr="00CB1FE1" w:rsidRDefault="00703C63" w:rsidP="00DF41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Погрузо-разгрузочные работы при автомобильных перевозках: Погрузка материалов, перевозимых в мешках и пакетах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1F8" w:rsidRPr="00CB1FE1" w:rsidRDefault="00703C63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1 т груза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1F8" w:rsidRPr="00CB1FE1" w:rsidRDefault="00703C63" w:rsidP="00DF41F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11,8</w:t>
            </w:r>
          </w:p>
        </w:tc>
      </w:tr>
      <w:tr w:rsidR="00DF41F8" w:rsidRPr="00CB1FE1" w:rsidTr="00506E15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41F8" w:rsidRPr="00CB1FE1" w:rsidRDefault="00703C63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25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1F8" w:rsidRPr="00CB1FE1" w:rsidRDefault="00703C63" w:rsidP="00DF41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Перевозка грузов автомобилями-самосвалами грузоподъемностью 10 т работающих вне карьера на расстояние: I класс груза до 15 км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1F8" w:rsidRPr="00CB1FE1" w:rsidRDefault="00703C63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1 т груза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1F8" w:rsidRPr="00CB1FE1" w:rsidRDefault="00703C63" w:rsidP="00DF41F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11,8</w:t>
            </w:r>
          </w:p>
        </w:tc>
      </w:tr>
    </w:tbl>
    <w:p w:rsidR="00DF41F8" w:rsidRPr="00CB1FE1" w:rsidRDefault="00DF41F8" w:rsidP="00DF41F8">
      <w:pPr>
        <w:pStyle w:val="a5"/>
        <w:ind w:left="-142"/>
        <w:jc w:val="center"/>
        <w:rPr>
          <w:b/>
          <w:sz w:val="22"/>
          <w:szCs w:val="22"/>
        </w:rPr>
      </w:pPr>
    </w:p>
    <w:p w:rsidR="001344A4" w:rsidRPr="00CB1FE1" w:rsidRDefault="001344A4" w:rsidP="001344A4">
      <w:pPr>
        <w:jc w:val="center"/>
        <w:rPr>
          <w:b/>
          <w:sz w:val="24"/>
          <w:szCs w:val="24"/>
        </w:rPr>
      </w:pPr>
      <w:r w:rsidRPr="00CB1FE1">
        <w:rPr>
          <w:b/>
          <w:sz w:val="24"/>
          <w:szCs w:val="24"/>
        </w:rPr>
        <w:t>Требования, предъя</w:t>
      </w:r>
      <w:r w:rsidR="00ED2371" w:rsidRPr="00CB1FE1">
        <w:rPr>
          <w:b/>
          <w:sz w:val="24"/>
          <w:szCs w:val="24"/>
        </w:rPr>
        <w:t>вляемые к изделиям и материалам</w:t>
      </w:r>
    </w:p>
    <w:p w:rsidR="00703C63" w:rsidRPr="00CB1FE1" w:rsidRDefault="00703C63" w:rsidP="001344A4">
      <w:pPr>
        <w:jc w:val="center"/>
        <w:rPr>
          <w:b/>
          <w:sz w:val="24"/>
          <w:szCs w:val="24"/>
        </w:rPr>
      </w:pPr>
    </w:p>
    <w:tbl>
      <w:tblPr>
        <w:tblW w:w="10490" w:type="dxa"/>
        <w:tblInd w:w="-601" w:type="dxa"/>
        <w:tblLook w:val="04A0" w:firstRow="1" w:lastRow="0" w:firstColumn="1" w:lastColumn="0" w:noHBand="0" w:noVBand="1"/>
      </w:tblPr>
      <w:tblGrid>
        <w:gridCol w:w="709"/>
        <w:gridCol w:w="9781"/>
      </w:tblGrid>
      <w:tr w:rsidR="00703C63" w:rsidRPr="00CB1FE1" w:rsidTr="00827F45">
        <w:trPr>
          <w:trHeight w:val="25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C63" w:rsidRPr="00CB1FE1" w:rsidRDefault="00703C63" w:rsidP="0076030D">
            <w:pPr>
              <w:widowControl/>
              <w:autoSpaceDE/>
              <w:adjustRightInd/>
              <w:jc w:val="center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CB1FE1">
              <w:rPr>
                <w:b/>
                <w:bCs/>
                <w:i/>
                <w:color w:val="000000"/>
                <w:sz w:val="22"/>
                <w:szCs w:val="22"/>
              </w:rPr>
              <w:t>№</w:t>
            </w:r>
          </w:p>
          <w:p w:rsidR="00703C63" w:rsidRPr="00CB1FE1" w:rsidRDefault="00703C63" w:rsidP="0076030D">
            <w:pPr>
              <w:widowControl/>
              <w:autoSpaceDE/>
              <w:adjustRightInd/>
              <w:jc w:val="center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CB1FE1">
              <w:rPr>
                <w:b/>
                <w:bCs/>
                <w:i/>
                <w:color w:val="000000"/>
                <w:sz w:val="22"/>
                <w:szCs w:val="22"/>
              </w:rPr>
              <w:t>п/п</w:t>
            </w:r>
          </w:p>
        </w:tc>
        <w:tc>
          <w:tcPr>
            <w:tcW w:w="9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C63" w:rsidRPr="00CB1FE1" w:rsidRDefault="00703C63" w:rsidP="0076030D">
            <w:pPr>
              <w:widowControl/>
              <w:autoSpaceDE/>
              <w:adjustRightInd/>
              <w:jc w:val="center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CB1FE1">
              <w:rPr>
                <w:b/>
                <w:bCs/>
                <w:i/>
                <w:color w:val="000000"/>
                <w:sz w:val="22"/>
                <w:szCs w:val="22"/>
              </w:rPr>
              <w:t>Наименование товара,</w:t>
            </w:r>
          </w:p>
          <w:p w:rsidR="00703C63" w:rsidRPr="00CB1FE1" w:rsidRDefault="00703C63" w:rsidP="0076030D">
            <w:pPr>
              <w:widowControl/>
              <w:autoSpaceDE/>
              <w:adjustRightInd/>
              <w:jc w:val="center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CB1FE1">
              <w:rPr>
                <w:b/>
                <w:i/>
                <w:sz w:val="22"/>
                <w:szCs w:val="22"/>
              </w:rPr>
              <w:t>функциональные, технические и качественные характеристики товара</w:t>
            </w:r>
          </w:p>
        </w:tc>
      </w:tr>
      <w:tr w:rsidR="00703C63" w:rsidRPr="00CB1FE1" w:rsidTr="00827F45">
        <w:trPr>
          <w:trHeight w:val="25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C63" w:rsidRPr="00CB1FE1" w:rsidRDefault="00703C63" w:rsidP="00703C6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9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C63" w:rsidRPr="00CB1FE1" w:rsidRDefault="00703C63" w:rsidP="00703C6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</w:tr>
      <w:tr w:rsidR="00703C63" w:rsidRPr="00CB1FE1" w:rsidTr="00827F45">
        <w:trPr>
          <w:trHeight w:val="19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C63" w:rsidRPr="00CB1FE1" w:rsidRDefault="00703C63" w:rsidP="001A1923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1</w:t>
            </w:r>
          </w:p>
        </w:tc>
        <w:tc>
          <w:tcPr>
            <w:tcW w:w="9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3C63" w:rsidRPr="00CB1FE1" w:rsidRDefault="00703C63" w:rsidP="00827F45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Шкурка шлифовальная двухслойная с зернистостью 40-25</w:t>
            </w:r>
          </w:p>
        </w:tc>
      </w:tr>
      <w:tr w:rsidR="00703C63" w:rsidRPr="00CB1FE1" w:rsidTr="00827F45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C63" w:rsidRPr="00CB1FE1" w:rsidRDefault="00703C63" w:rsidP="001A1923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2</w:t>
            </w:r>
          </w:p>
        </w:tc>
        <w:tc>
          <w:tcPr>
            <w:tcW w:w="9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3C63" w:rsidRPr="00CB1FE1" w:rsidRDefault="00703C63" w:rsidP="00827F45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Мешки полипропиленовые (50 кг)</w:t>
            </w:r>
          </w:p>
        </w:tc>
      </w:tr>
      <w:tr w:rsidR="00703C63" w:rsidRPr="00CB1FE1" w:rsidTr="00827F45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C63" w:rsidRPr="00CB1FE1" w:rsidRDefault="00703C63" w:rsidP="001A1923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3</w:t>
            </w:r>
          </w:p>
        </w:tc>
        <w:tc>
          <w:tcPr>
            <w:tcW w:w="9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3C63" w:rsidRPr="00CB1FE1" w:rsidRDefault="00703C63" w:rsidP="00827F45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Раствор готовый отделочный тяжелый, цементно-известковый, состав 1:1:6</w:t>
            </w:r>
          </w:p>
        </w:tc>
      </w:tr>
      <w:tr w:rsidR="00703C63" w:rsidRPr="00CB1FE1" w:rsidTr="00827F45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C63" w:rsidRPr="00CB1FE1" w:rsidRDefault="00703C63" w:rsidP="001A1923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4</w:t>
            </w:r>
          </w:p>
        </w:tc>
        <w:tc>
          <w:tcPr>
            <w:tcW w:w="9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3C63" w:rsidRPr="00CB1FE1" w:rsidRDefault="00703C63" w:rsidP="00827F45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Штукатурная смесь</w:t>
            </w:r>
          </w:p>
        </w:tc>
      </w:tr>
      <w:tr w:rsidR="00703C63" w:rsidRPr="00CB1FE1" w:rsidTr="00827F45">
        <w:trPr>
          <w:trHeight w:val="14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C63" w:rsidRPr="00CB1FE1" w:rsidRDefault="00703C63" w:rsidP="001A1923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5</w:t>
            </w:r>
          </w:p>
        </w:tc>
        <w:tc>
          <w:tcPr>
            <w:tcW w:w="9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3C63" w:rsidRPr="00CB1FE1" w:rsidRDefault="00703C63" w:rsidP="00827F45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Смесь сухая шпатлевочная</w:t>
            </w:r>
          </w:p>
        </w:tc>
      </w:tr>
      <w:tr w:rsidR="00703C63" w:rsidRPr="00CB1FE1" w:rsidTr="00827F45">
        <w:trPr>
          <w:trHeight w:val="17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C63" w:rsidRPr="00CB1FE1" w:rsidRDefault="00703C63" w:rsidP="001A1923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6</w:t>
            </w:r>
          </w:p>
        </w:tc>
        <w:tc>
          <w:tcPr>
            <w:tcW w:w="9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3C63" w:rsidRPr="00CB1FE1" w:rsidRDefault="00703C63" w:rsidP="00827F45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Сетка заградительная ячейка 40*40, нить 3,1мм, белое узловое полотно</w:t>
            </w:r>
          </w:p>
        </w:tc>
      </w:tr>
      <w:tr w:rsidR="00703C63" w:rsidRPr="00CB1FE1" w:rsidTr="00827F45">
        <w:trPr>
          <w:trHeight w:val="24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C63" w:rsidRPr="00CB1FE1" w:rsidRDefault="00703C63" w:rsidP="001A1923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7</w:t>
            </w:r>
          </w:p>
        </w:tc>
        <w:tc>
          <w:tcPr>
            <w:tcW w:w="9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3C63" w:rsidRPr="00CB1FE1" w:rsidRDefault="00703C63" w:rsidP="00827F45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Фурнитура (Анкера, трос, карабины, талреп, коуши, стяжки для троса) для окон и потолка</w:t>
            </w:r>
          </w:p>
        </w:tc>
      </w:tr>
      <w:tr w:rsidR="00703C63" w:rsidRPr="00CB1FE1" w:rsidTr="00827F45">
        <w:trPr>
          <w:trHeight w:val="41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C63" w:rsidRPr="00CB1FE1" w:rsidRDefault="00703C63" w:rsidP="001A1923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8</w:t>
            </w:r>
          </w:p>
        </w:tc>
        <w:tc>
          <w:tcPr>
            <w:tcW w:w="9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3C63" w:rsidRPr="00CB1FE1" w:rsidRDefault="00703C63" w:rsidP="00827F45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Грунтовка-антисептик (против грибков и плесеней) "БИРС Гидрофоб специализированный" или эквивалент</w:t>
            </w:r>
          </w:p>
        </w:tc>
      </w:tr>
      <w:tr w:rsidR="00703C63" w:rsidRPr="00CB1FE1" w:rsidTr="00827F45">
        <w:trPr>
          <w:trHeight w:val="46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C63" w:rsidRPr="00CB1FE1" w:rsidRDefault="00703C63" w:rsidP="001A1923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9</w:t>
            </w:r>
          </w:p>
        </w:tc>
        <w:tc>
          <w:tcPr>
            <w:tcW w:w="9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3C63" w:rsidRPr="00CB1FE1" w:rsidRDefault="00703C63" w:rsidP="00827F45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Краска акриловаяводно-дисперсионная, моющаяся: Alpina MATTLATEX, CAPAROL или эквивалент</w:t>
            </w:r>
          </w:p>
        </w:tc>
      </w:tr>
      <w:tr w:rsidR="00703C63" w:rsidRPr="00CB1FE1" w:rsidTr="00827F45">
        <w:trPr>
          <w:trHeight w:val="1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C63" w:rsidRPr="00CB1FE1" w:rsidRDefault="00703C63" w:rsidP="001A1923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10</w:t>
            </w:r>
          </w:p>
        </w:tc>
        <w:tc>
          <w:tcPr>
            <w:tcW w:w="9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3C63" w:rsidRPr="00CB1FE1" w:rsidRDefault="00703C63" w:rsidP="00827F45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Грунтовка для внутренних работ, укрепляющая, на водной основе</w:t>
            </w:r>
          </w:p>
        </w:tc>
      </w:tr>
      <w:tr w:rsidR="00703C63" w:rsidRPr="00CB1FE1" w:rsidTr="00827F45">
        <w:trPr>
          <w:trHeight w:val="1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C63" w:rsidRPr="00CB1FE1" w:rsidRDefault="00703C63" w:rsidP="001A1923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11</w:t>
            </w:r>
          </w:p>
        </w:tc>
        <w:tc>
          <w:tcPr>
            <w:tcW w:w="9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3C63" w:rsidRPr="00CB1FE1" w:rsidRDefault="00703C63" w:rsidP="00827F45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Эмаль ПФ-115 цветная (расход 0,18кг на 1м2 при окраске за 1 раз на основании данных завода-производителя)</w:t>
            </w:r>
          </w:p>
        </w:tc>
      </w:tr>
      <w:tr w:rsidR="00703C63" w:rsidRPr="00703C63" w:rsidTr="00827F45">
        <w:trPr>
          <w:trHeight w:val="11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C63" w:rsidRPr="00CB1FE1" w:rsidRDefault="00703C63" w:rsidP="001A1923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12</w:t>
            </w:r>
          </w:p>
        </w:tc>
        <w:tc>
          <w:tcPr>
            <w:tcW w:w="9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3C63" w:rsidRPr="00703C63" w:rsidRDefault="00703C63" w:rsidP="00827F45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CB1FE1">
              <w:rPr>
                <w:sz w:val="22"/>
                <w:szCs w:val="22"/>
              </w:rPr>
              <w:t>Смесь сухая шпатлевочная финишная полимерная с заполнителем  для ручного нанесения (расход по данным производителя)</w:t>
            </w:r>
          </w:p>
        </w:tc>
      </w:tr>
    </w:tbl>
    <w:p w:rsidR="00703C63" w:rsidRDefault="00703C63" w:rsidP="001344A4">
      <w:pPr>
        <w:jc w:val="center"/>
        <w:rPr>
          <w:b/>
          <w:sz w:val="24"/>
          <w:szCs w:val="24"/>
        </w:rPr>
      </w:pPr>
    </w:p>
    <w:p w:rsidR="00FD5369" w:rsidRDefault="00FD5369" w:rsidP="001344A4">
      <w:pPr>
        <w:ind w:right="-3"/>
      </w:pPr>
    </w:p>
    <w:p w:rsidR="00FD5369" w:rsidRDefault="00FD5369" w:rsidP="001344A4">
      <w:pPr>
        <w:ind w:right="-3"/>
      </w:pPr>
    </w:p>
    <w:p w:rsidR="00FD5369" w:rsidRDefault="00FD5369" w:rsidP="001344A4">
      <w:pPr>
        <w:ind w:right="-3"/>
      </w:pPr>
    </w:p>
    <w:p w:rsidR="00FD5369" w:rsidRDefault="00FD5369" w:rsidP="001344A4">
      <w:pPr>
        <w:ind w:right="-3"/>
      </w:pPr>
    </w:p>
    <w:p w:rsidR="00FD5369" w:rsidRDefault="00FD5369" w:rsidP="001344A4">
      <w:pPr>
        <w:ind w:right="-3"/>
      </w:pPr>
    </w:p>
    <w:p w:rsidR="00FD5369" w:rsidRDefault="00FD5369" w:rsidP="001344A4">
      <w:pPr>
        <w:ind w:right="-3"/>
      </w:pPr>
    </w:p>
    <w:p w:rsidR="00FD5369" w:rsidRDefault="00FD5369" w:rsidP="001344A4">
      <w:pPr>
        <w:ind w:right="-3"/>
      </w:pPr>
    </w:p>
    <w:p w:rsidR="00FD5369" w:rsidRDefault="00FD5369" w:rsidP="001344A4">
      <w:pPr>
        <w:ind w:right="-3"/>
      </w:pPr>
    </w:p>
    <w:p w:rsidR="00FD5369" w:rsidRDefault="00FD5369" w:rsidP="001344A4">
      <w:pPr>
        <w:ind w:right="-3"/>
      </w:pPr>
    </w:p>
    <w:p w:rsidR="00FD5369" w:rsidRDefault="00FD5369" w:rsidP="001344A4">
      <w:pPr>
        <w:ind w:right="-3"/>
      </w:pPr>
    </w:p>
    <w:p w:rsidR="00FD5369" w:rsidRDefault="00FD5369" w:rsidP="001344A4">
      <w:pPr>
        <w:ind w:right="-3"/>
      </w:pPr>
    </w:p>
    <w:p w:rsidR="003E44A0" w:rsidRDefault="003E44A0" w:rsidP="001344A4">
      <w:pPr>
        <w:ind w:right="-3"/>
      </w:pPr>
    </w:p>
    <w:p w:rsidR="003E44A0" w:rsidRDefault="003E44A0" w:rsidP="001344A4">
      <w:pPr>
        <w:ind w:right="-3"/>
      </w:pPr>
    </w:p>
    <w:p w:rsidR="003E44A0" w:rsidRDefault="003E44A0" w:rsidP="001344A4">
      <w:pPr>
        <w:ind w:right="-3"/>
      </w:pPr>
    </w:p>
    <w:p w:rsidR="0011259C" w:rsidRDefault="0011259C" w:rsidP="001344A4">
      <w:pPr>
        <w:ind w:right="-3"/>
      </w:pPr>
    </w:p>
    <w:p w:rsidR="003E44A0" w:rsidRDefault="003E44A0" w:rsidP="001344A4">
      <w:pPr>
        <w:ind w:right="-3"/>
      </w:pPr>
    </w:p>
    <w:p w:rsidR="003E44A0" w:rsidRDefault="003E44A0" w:rsidP="001344A4">
      <w:pPr>
        <w:ind w:right="-3"/>
      </w:pPr>
    </w:p>
    <w:p w:rsidR="003E44A0" w:rsidRDefault="003E44A0" w:rsidP="001344A4">
      <w:pPr>
        <w:ind w:right="-3"/>
      </w:pPr>
    </w:p>
    <w:p w:rsidR="00FD5369" w:rsidRDefault="00FD5369" w:rsidP="001344A4">
      <w:pPr>
        <w:ind w:right="-3"/>
      </w:pPr>
    </w:p>
    <w:p w:rsidR="00FD5369" w:rsidRDefault="00FD5369" w:rsidP="001344A4">
      <w:pPr>
        <w:ind w:right="-3"/>
      </w:pPr>
    </w:p>
    <w:p w:rsidR="001344A4" w:rsidRDefault="001344A4" w:rsidP="001344A4">
      <w:pPr>
        <w:ind w:right="-3"/>
      </w:pPr>
    </w:p>
    <w:p w:rsidR="001344A4" w:rsidRDefault="001344A4" w:rsidP="001344A4">
      <w:pPr>
        <w:ind w:right="-3"/>
      </w:pPr>
    </w:p>
    <w:p w:rsidR="003E40FE" w:rsidRPr="00347C7B" w:rsidRDefault="003E40FE" w:rsidP="001344A4">
      <w:pPr>
        <w:ind w:right="-3"/>
        <w:jc w:val="both"/>
      </w:pPr>
    </w:p>
    <w:sectPr w:rsidR="003E40FE" w:rsidRPr="00347C7B" w:rsidSect="00440AAC">
      <w:footerReference w:type="default" r:id="rId9"/>
      <w:type w:val="continuous"/>
      <w:pgSz w:w="11909" w:h="16834"/>
      <w:pgMar w:top="567" w:right="851" w:bottom="426" w:left="1701" w:header="720" w:footer="425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5FC6" w:rsidRDefault="00CA5FC6" w:rsidP="000F626F">
      <w:r>
        <w:separator/>
      </w:r>
    </w:p>
  </w:endnote>
  <w:endnote w:type="continuationSeparator" w:id="0">
    <w:p w:rsidR="00CA5FC6" w:rsidRDefault="00CA5FC6" w:rsidP="000F6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yriad Pro">
    <w:altName w:val="Arial"/>
    <w:panose1 w:val="00000000000000000000"/>
    <w:charset w:val="CC"/>
    <w:family w:val="swiss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13581008"/>
    </w:sdtPr>
    <w:sdtEndPr/>
    <w:sdtContent>
      <w:p w:rsidR="008D3DDD" w:rsidRDefault="00A2145D">
        <w:pPr>
          <w:pStyle w:val="af6"/>
          <w:jc w:val="right"/>
        </w:pPr>
        <w:r>
          <w:fldChar w:fldCharType="begin"/>
        </w:r>
        <w:r w:rsidR="006B7B94">
          <w:instrText>PAGE   \* MERGEFORMAT</w:instrText>
        </w:r>
        <w:r>
          <w:fldChar w:fldCharType="separate"/>
        </w:r>
        <w:r w:rsidR="00A10F6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D3DDD" w:rsidRPr="00C71F95" w:rsidRDefault="008D3DDD">
    <w:pPr>
      <w:pStyle w:val="af6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5FC6" w:rsidRDefault="00CA5FC6" w:rsidP="000F626F">
      <w:r>
        <w:separator/>
      </w:r>
    </w:p>
  </w:footnote>
  <w:footnote w:type="continuationSeparator" w:id="0">
    <w:p w:rsidR="00CA5FC6" w:rsidRDefault="00CA5FC6" w:rsidP="000F62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F17D92"/>
    <w:multiLevelType w:val="multilevel"/>
    <w:tmpl w:val="56F8FD94"/>
    <w:lvl w:ilvl="0">
      <w:start w:val="43"/>
      <w:numFmt w:val="decimal"/>
      <w:lvlText w:val="%1"/>
      <w:lvlJc w:val="left"/>
      <w:pPr>
        <w:ind w:left="1200" w:hanging="1200"/>
      </w:pPr>
      <w:rPr>
        <w:rFonts w:hint="default"/>
      </w:rPr>
    </w:lvl>
    <w:lvl w:ilvl="1">
      <w:start w:val="39"/>
      <w:numFmt w:val="decimal"/>
      <w:lvlText w:val="%1.%2"/>
      <w:lvlJc w:val="left"/>
      <w:pPr>
        <w:ind w:left="1200" w:hanging="1200"/>
      </w:pPr>
      <w:rPr>
        <w:rFonts w:hint="default"/>
      </w:rPr>
    </w:lvl>
    <w:lvl w:ilvl="2">
      <w:start w:val="19"/>
      <w:numFmt w:val="decimal"/>
      <w:lvlText w:val="%1.%2.%3"/>
      <w:lvlJc w:val="left"/>
      <w:pPr>
        <w:ind w:left="1200" w:hanging="1200"/>
      </w:pPr>
      <w:rPr>
        <w:rFonts w:hint="default"/>
      </w:rPr>
    </w:lvl>
    <w:lvl w:ilvl="3">
      <w:start w:val="190"/>
      <w:numFmt w:val="decimal"/>
      <w:lvlText w:val="%1.%2.%3.%4"/>
      <w:lvlJc w:val="left"/>
      <w:pPr>
        <w:ind w:left="1200" w:hanging="12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00" w:hanging="12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00" w:hanging="12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2F0043DE"/>
    <w:multiLevelType w:val="hybridMultilevel"/>
    <w:tmpl w:val="C8A614CE"/>
    <w:lvl w:ilvl="0" w:tplc="8C7E446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5E533A"/>
    <w:multiLevelType w:val="hybridMultilevel"/>
    <w:tmpl w:val="5DFAB6EC"/>
    <w:lvl w:ilvl="0" w:tplc="8C7E446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BA01ED"/>
    <w:multiLevelType w:val="multilevel"/>
    <w:tmpl w:val="08782D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473F70ED"/>
    <w:multiLevelType w:val="hybridMultilevel"/>
    <w:tmpl w:val="FDF41A1A"/>
    <w:lvl w:ilvl="0" w:tplc="E320D41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7DB14A5D"/>
    <w:multiLevelType w:val="hybridMultilevel"/>
    <w:tmpl w:val="1C148F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DF6"/>
    <w:rsid w:val="00001036"/>
    <w:rsid w:val="00001C48"/>
    <w:rsid w:val="00003E31"/>
    <w:rsid w:val="00004A8A"/>
    <w:rsid w:val="00006EB1"/>
    <w:rsid w:val="00007D1F"/>
    <w:rsid w:val="000103A1"/>
    <w:rsid w:val="0001040E"/>
    <w:rsid w:val="00010655"/>
    <w:rsid w:val="00010B6E"/>
    <w:rsid w:val="000133DE"/>
    <w:rsid w:val="0001493E"/>
    <w:rsid w:val="00015D92"/>
    <w:rsid w:val="0002094D"/>
    <w:rsid w:val="00020F32"/>
    <w:rsid w:val="00022355"/>
    <w:rsid w:val="00022DD3"/>
    <w:rsid w:val="00022F35"/>
    <w:rsid w:val="0002316A"/>
    <w:rsid w:val="00024B95"/>
    <w:rsid w:val="00024FCA"/>
    <w:rsid w:val="00025D82"/>
    <w:rsid w:val="00026908"/>
    <w:rsid w:val="00027A34"/>
    <w:rsid w:val="00027AED"/>
    <w:rsid w:val="00027E21"/>
    <w:rsid w:val="00030BFB"/>
    <w:rsid w:val="00030C4C"/>
    <w:rsid w:val="0003115F"/>
    <w:rsid w:val="00031B14"/>
    <w:rsid w:val="00031BEE"/>
    <w:rsid w:val="0003279B"/>
    <w:rsid w:val="000332A8"/>
    <w:rsid w:val="0003336A"/>
    <w:rsid w:val="00033940"/>
    <w:rsid w:val="0003625D"/>
    <w:rsid w:val="00037C1D"/>
    <w:rsid w:val="00041CD8"/>
    <w:rsid w:val="000427AA"/>
    <w:rsid w:val="00042B5F"/>
    <w:rsid w:val="00042BAC"/>
    <w:rsid w:val="00042ED1"/>
    <w:rsid w:val="00044218"/>
    <w:rsid w:val="00044E05"/>
    <w:rsid w:val="00045952"/>
    <w:rsid w:val="00046335"/>
    <w:rsid w:val="000466FD"/>
    <w:rsid w:val="00046FF2"/>
    <w:rsid w:val="000472D8"/>
    <w:rsid w:val="000479C4"/>
    <w:rsid w:val="00047AFC"/>
    <w:rsid w:val="000516F4"/>
    <w:rsid w:val="000517CC"/>
    <w:rsid w:val="00052414"/>
    <w:rsid w:val="00053339"/>
    <w:rsid w:val="00056E16"/>
    <w:rsid w:val="00057496"/>
    <w:rsid w:val="00057642"/>
    <w:rsid w:val="00057740"/>
    <w:rsid w:val="000609E6"/>
    <w:rsid w:val="00060E37"/>
    <w:rsid w:val="000611E6"/>
    <w:rsid w:val="00062A6B"/>
    <w:rsid w:val="00063036"/>
    <w:rsid w:val="00063063"/>
    <w:rsid w:val="000668B9"/>
    <w:rsid w:val="00067734"/>
    <w:rsid w:val="00070744"/>
    <w:rsid w:val="000712E4"/>
    <w:rsid w:val="00072371"/>
    <w:rsid w:val="00072E82"/>
    <w:rsid w:val="000730F8"/>
    <w:rsid w:val="000737DA"/>
    <w:rsid w:val="0007383A"/>
    <w:rsid w:val="00073A4D"/>
    <w:rsid w:val="00073EBF"/>
    <w:rsid w:val="000771B8"/>
    <w:rsid w:val="000805D1"/>
    <w:rsid w:val="00080826"/>
    <w:rsid w:val="00081AA3"/>
    <w:rsid w:val="00082820"/>
    <w:rsid w:val="00082F43"/>
    <w:rsid w:val="0008389D"/>
    <w:rsid w:val="00084144"/>
    <w:rsid w:val="000848F8"/>
    <w:rsid w:val="000854BE"/>
    <w:rsid w:val="00085B6F"/>
    <w:rsid w:val="0008652D"/>
    <w:rsid w:val="00086D60"/>
    <w:rsid w:val="00087183"/>
    <w:rsid w:val="00090425"/>
    <w:rsid w:val="00092791"/>
    <w:rsid w:val="0009290C"/>
    <w:rsid w:val="00093718"/>
    <w:rsid w:val="000939EA"/>
    <w:rsid w:val="00093ECF"/>
    <w:rsid w:val="00094926"/>
    <w:rsid w:val="00094963"/>
    <w:rsid w:val="00095542"/>
    <w:rsid w:val="000969F8"/>
    <w:rsid w:val="00096DFB"/>
    <w:rsid w:val="0009704E"/>
    <w:rsid w:val="00097608"/>
    <w:rsid w:val="00097CC9"/>
    <w:rsid w:val="000A4068"/>
    <w:rsid w:val="000A51C0"/>
    <w:rsid w:val="000A54C7"/>
    <w:rsid w:val="000A5FC9"/>
    <w:rsid w:val="000A6C86"/>
    <w:rsid w:val="000A7C80"/>
    <w:rsid w:val="000B0B7B"/>
    <w:rsid w:val="000B1BAA"/>
    <w:rsid w:val="000B2CDC"/>
    <w:rsid w:val="000B43A8"/>
    <w:rsid w:val="000B5AC4"/>
    <w:rsid w:val="000B68DF"/>
    <w:rsid w:val="000C1A1A"/>
    <w:rsid w:val="000C1F4E"/>
    <w:rsid w:val="000C48EF"/>
    <w:rsid w:val="000C4EF2"/>
    <w:rsid w:val="000C543D"/>
    <w:rsid w:val="000C58AA"/>
    <w:rsid w:val="000C5F49"/>
    <w:rsid w:val="000C746D"/>
    <w:rsid w:val="000D0151"/>
    <w:rsid w:val="000D06A8"/>
    <w:rsid w:val="000D1B7A"/>
    <w:rsid w:val="000D1FA1"/>
    <w:rsid w:val="000D2BDF"/>
    <w:rsid w:val="000D34A9"/>
    <w:rsid w:val="000D5D88"/>
    <w:rsid w:val="000E0C2D"/>
    <w:rsid w:val="000E169B"/>
    <w:rsid w:val="000E2E7D"/>
    <w:rsid w:val="000E4E2A"/>
    <w:rsid w:val="000E5D4E"/>
    <w:rsid w:val="000E5E57"/>
    <w:rsid w:val="000E5F10"/>
    <w:rsid w:val="000E6764"/>
    <w:rsid w:val="000E6A52"/>
    <w:rsid w:val="000E7DEA"/>
    <w:rsid w:val="000F0330"/>
    <w:rsid w:val="000F1D5B"/>
    <w:rsid w:val="000F6147"/>
    <w:rsid w:val="000F61AF"/>
    <w:rsid w:val="000F626F"/>
    <w:rsid w:val="000F772F"/>
    <w:rsid w:val="00101755"/>
    <w:rsid w:val="001022B2"/>
    <w:rsid w:val="00102B42"/>
    <w:rsid w:val="001048E4"/>
    <w:rsid w:val="00104CF6"/>
    <w:rsid w:val="00105E99"/>
    <w:rsid w:val="00105F08"/>
    <w:rsid w:val="001104DE"/>
    <w:rsid w:val="001117BA"/>
    <w:rsid w:val="0011259C"/>
    <w:rsid w:val="001129DC"/>
    <w:rsid w:val="00112CDE"/>
    <w:rsid w:val="00113438"/>
    <w:rsid w:val="001135FE"/>
    <w:rsid w:val="00113BB0"/>
    <w:rsid w:val="0011406E"/>
    <w:rsid w:val="00114A7B"/>
    <w:rsid w:val="00115582"/>
    <w:rsid w:val="00116E39"/>
    <w:rsid w:val="00117D84"/>
    <w:rsid w:val="00120DDD"/>
    <w:rsid w:val="0012664C"/>
    <w:rsid w:val="00131B50"/>
    <w:rsid w:val="00133CF0"/>
    <w:rsid w:val="001344A4"/>
    <w:rsid w:val="0013495E"/>
    <w:rsid w:val="001354DD"/>
    <w:rsid w:val="00135FD9"/>
    <w:rsid w:val="00136303"/>
    <w:rsid w:val="00137338"/>
    <w:rsid w:val="00137905"/>
    <w:rsid w:val="00137D41"/>
    <w:rsid w:val="00140CFD"/>
    <w:rsid w:val="00140D21"/>
    <w:rsid w:val="00143EE6"/>
    <w:rsid w:val="00146756"/>
    <w:rsid w:val="00146C24"/>
    <w:rsid w:val="00147505"/>
    <w:rsid w:val="00147D5D"/>
    <w:rsid w:val="001501E2"/>
    <w:rsid w:val="00150ED4"/>
    <w:rsid w:val="00151831"/>
    <w:rsid w:val="00152955"/>
    <w:rsid w:val="0015299B"/>
    <w:rsid w:val="00152B63"/>
    <w:rsid w:val="00153368"/>
    <w:rsid w:val="00153385"/>
    <w:rsid w:val="001548E5"/>
    <w:rsid w:val="00154F84"/>
    <w:rsid w:val="00156861"/>
    <w:rsid w:val="001576D9"/>
    <w:rsid w:val="00157C3C"/>
    <w:rsid w:val="001615B9"/>
    <w:rsid w:val="00161707"/>
    <w:rsid w:val="001630AA"/>
    <w:rsid w:val="001639C8"/>
    <w:rsid w:val="00166CA1"/>
    <w:rsid w:val="00170889"/>
    <w:rsid w:val="00171098"/>
    <w:rsid w:val="001747ED"/>
    <w:rsid w:val="00174AA8"/>
    <w:rsid w:val="0017667C"/>
    <w:rsid w:val="001769E1"/>
    <w:rsid w:val="00180058"/>
    <w:rsid w:val="0018170C"/>
    <w:rsid w:val="001845E2"/>
    <w:rsid w:val="00185386"/>
    <w:rsid w:val="001870D2"/>
    <w:rsid w:val="00187E7D"/>
    <w:rsid w:val="00190101"/>
    <w:rsid w:val="00190AD5"/>
    <w:rsid w:val="001913D3"/>
    <w:rsid w:val="0019162D"/>
    <w:rsid w:val="00192E07"/>
    <w:rsid w:val="00197C5B"/>
    <w:rsid w:val="001A063D"/>
    <w:rsid w:val="001A1923"/>
    <w:rsid w:val="001A2033"/>
    <w:rsid w:val="001A2441"/>
    <w:rsid w:val="001A2AC3"/>
    <w:rsid w:val="001A3501"/>
    <w:rsid w:val="001A5000"/>
    <w:rsid w:val="001A6E98"/>
    <w:rsid w:val="001B23D8"/>
    <w:rsid w:val="001B266F"/>
    <w:rsid w:val="001B28CD"/>
    <w:rsid w:val="001B301F"/>
    <w:rsid w:val="001B343C"/>
    <w:rsid w:val="001B4210"/>
    <w:rsid w:val="001B4D2C"/>
    <w:rsid w:val="001B7D3D"/>
    <w:rsid w:val="001B7E49"/>
    <w:rsid w:val="001C0D38"/>
    <w:rsid w:val="001C0F01"/>
    <w:rsid w:val="001C1090"/>
    <w:rsid w:val="001C1CE3"/>
    <w:rsid w:val="001C1DD8"/>
    <w:rsid w:val="001C1F01"/>
    <w:rsid w:val="001C4161"/>
    <w:rsid w:val="001C5F10"/>
    <w:rsid w:val="001D1C60"/>
    <w:rsid w:val="001D2437"/>
    <w:rsid w:val="001D29A8"/>
    <w:rsid w:val="001D3D33"/>
    <w:rsid w:val="001D43AF"/>
    <w:rsid w:val="001D4556"/>
    <w:rsid w:val="001D65B9"/>
    <w:rsid w:val="001E129B"/>
    <w:rsid w:val="001E2271"/>
    <w:rsid w:val="001E2B43"/>
    <w:rsid w:val="001E347F"/>
    <w:rsid w:val="001E52C2"/>
    <w:rsid w:val="001E73C2"/>
    <w:rsid w:val="001E78E1"/>
    <w:rsid w:val="001E79BA"/>
    <w:rsid w:val="001F05E0"/>
    <w:rsid w:val="001F1EB5"/>
    <w:rsid w:val="001F2360"/>
    <w:rsid w:val="001F2FAF"/>
    <w:rsid w:val="001F30EC"/>
    <w:rsid w:val="001F525C"/>
    <w:rsid w:val="001F6059"/>
    <w:rsid w:val="001F6830"/>
    <w:rsid w:val="002003BC"/>
    <w:rsid w:val="0020095B"/>
    <w:rsid w:val="00200B0D"/>
    <w:rsid w:val="002012D5"/>
    <w:rsid w:val="002036B1"/>
    <w:rsid w:val="00204523"/>
    <w:rsid w:val="0020576D"/>
    <w:rsid w:val="00205E2B"/>
    <w:rsid w:val="00206905"/>
    <w:rsid w:val="002070CD"/>
    <w:rsid w:val="0021213A"/>
    <w:rsid w:val="00212379"/>
    <w:rsid w:val="00212B94"/>
    <w:rsid w:val="00212C0B"/>
    <w:rsid w:val="00215C13"/>
    <w:rsid w:val="00215F6E"/>
    <w:rsid w:val="002162B8"/>
    <w:rsid w:val="0021640F"/>
    <w:rsid w:val="00216521"/>
    <w:rsid w:val="00217791"/>
    <w:rsid w:val="002203C2"/>
    <w:rsid w:val="00220D52"/>
    <w:rsid w:val="00221E93"/>
    <w:rsid w:val="00223D0D"/>
    <w:rsid w:val="002244FA"/>
    <w:rsid w:val="00224798"/>
    <w:rsid w:val="00225CF6"/>
    <w:rsid w:val="00226DA5"/>
    <w:rsid w:val="00232192"/>
    <w:rsid w:val="00232241"/>
    <w:rsid w:val="0023305F"/>
    <w:rsid w:val="00233082"/>
    <w:rsid w:val="0023394A"/>
    <w:rsid w:val="00233A50"/>
    <w:rsid w:val="00233B55"/>
    <w:rsid w:val="00233DB1"/>
    <w:rsid w:val="00233F05"/>
    <w:rsid w:val="002371A3"/>
    <w:rsid w:val="002400E6"/>
    <w:rsid w:val="00245116"/>
    <w:rsid w:val="0024551F"/>
    <w:rsid w:val="00246C73"/>
    <w:rsid w:val="00246ED4"/>
    <w:rsid w:val="00250537"/>
    <w:rsid w:val="00250925"/>
    <w:rsid w:val="00250A82"/>
    <w:rsid w:val="00250DCD"/>
    <w:rsid w:val="002512AE"/>
    <w:rsid w:val="00251CC8"/>
    <w:rsid w:val="00252F61"/>
    <w:rsid w:val="00253D33"/>
    <w:rsid w:val="0025488B"/>
    <w:rsid w:val="00254D78"/>
    <w:rsid w:val="00256794"/>
    <w:rsid w:val="00257DE3"/>
    <w:rsid w:val="00260EE7"/>
    <w:rsid w:val="00261B94"/>
    <w:rsid w:val="0026294A"/>
    <w:rsid w:val="00264380"/>
    <w:rsid w:val="00266456"/>
    <w:rsid w:val="0026695F"/>
    <w:rsid w:val="00266EDB"/>
    <w:rsid w:val="00271D41"/>
    <w:rsid w:val="002733FC"/>
    <w:rsid w:val="00275852"/>
    <w:rsid w:val="00275B20"/>
    <w:rsid w:val="002767CF"/>
    <w:rsid w:val="00277086"/>
    <w:rsid w:val="00277CCB"/>
    <w:rsid w:val="0028041A"/>
    <w:rsid w:val="002809A7"/>
    <w:rsid w:val="00280D0A"/>
    <w:rsid w:val="0028347D"/>
    <w:rsid w:val="00285C7B"/>
    <w:rsid w:val="002867DD"/>
    <w:rsid w:val="00286924"/>
    <w:rsid w:val="00290A88"/>
    <w:rsid w:val="002926E4"/>
    <w:rsid w:val="0029373D"/>
    <w:rsid w:val="0029416A"/>
    <w:rsid w:val="00294487"/>
    <w:rsid w:val="002946F2"/>
    <w:rsid w:val="00295E7A"/>
    <w:rsid w:val="00297A11"/>
    <w:rsid w:val="00297B3F"/>
    <w:rsid w:val="002A3CB5"/>
    <w:rsid w:val="002A683E"/>
    <w:rsid w:val="002A6D6F"/>
    <w:rsid w:val="002A7F71"/>
    <w:rsid w:val="002B1337"/>
    <w:rsid w:val="002B215D"/>
    <w:rsid w:val="002B287C"/>
    <w:rsid w:val="002B2983"/>
    <w:rsid w:val="002B386F"/>
    <w:rsid w:val="002B3A86"/>
    <w:rsid w:val="002B3D03"/>
    <w:rsid w:val="002B7914"/>
    <w:rsid w:val="002C056A"/>
    <w:rsid w:val="002C15A1"/>
    <w:rsid w:val="002C367C"/>
    <w:rsid w:val="002C4776"/>
    <w:rsid w:val="002C5057"/>
    <w:rsid w:val="002C736E"/>
    <w:rsid w:val="002C7614"/>
    <w:rsid w:val="002C7651"/>
    <w:rsid w:val="002C76DD"/>
    <w:rsid w:val="002C7CF5"/>
    <w:rsid w:val="002D0C29"/>
    <w:rsid w:val="002D25FD"/>
    <w:rsid w:val="002D27A7"/>
    <w:rsid w:val="002D330D"/>
    <w:rsid w:val="002D4255"/>
    <w:rsid w:val="002D45EE"/>
    <w:rsid w:val="002D4EEC"/>
    <w:rsid w:val="002E14A9"/>
    <w:rsid w:val="002E27E7"/>
    <w:rsid w:val="002E3E6B"/>
    <w:rsid w:val="002E4139"/>
    <w:rsid w:val="002E43FB"/>
    <w:rsid w:val="002E4CB6"/>
    <w:rsid w:val="002E6058"/>
    <w:rsid w:val="002E78F8"/>
    <w:rsid w:val="002F0FA4"/>
    <w:rsid w:val="002F3261"/>
    <w:rsid w:val="002F353B"/>
    <w:rsid w:val="002F3660"/>
    <w:rsid w:val="002F36C7"/>
    <w:rsid w:val="002F4274"/>
    <w:rsid w:val="002F4753"/>
    <w:rsid w:val="002F47C6"/>
    <w:rsid w:val="002F5EDA"/>
    <w:rsid w:val="002F6465"/>
    <w:rsid w:val="002F67B6"/>
    <w:rsid w:val="002F728B"/>
    <w:rsid w:val="00300A3E"/>
    <w:rsid w:val="00302F37"/>
    <w:rsid w:val="003034FB"/>
    <w:rsid w:val="00306373"/>
    <w:rsid w:val="00306EC0"/>
    <w:rsid w:val="003073E6"/>
    <w:rsid w:val="003075B9"/>
    <w:rsid w:val="00310695"/>
    <w:rsid w:val="00310CAF"/>
    <w:rsid w:val="0031113E"/>
    <w:rsid w:val="00311B7F"/>
    <w:rsid w:val="003121E7"/>
    <w:rsid w:val="00312A7C"/>
    <w:rsid w:val="00316E34"/>
    <w:rsid w:val="00321844"/>
    <w:rsid w:val="00322A26"/>
    <w:rsid w:val="00323C11"/>
    <w:rsid w:val="00324008"/>
    <w:rsid w:val="003251AC"/>
    <w:rsid w:val="00325478"/>
    <w:rsid w:val="00326318"/>
    <w:rsid w:val="003309C9"/>
    <w:rsid w:val="00330E31"/>
    <w:rsid w:val="00331129"/>
    <w:rsid w:val="003324C9"/>
    <w:rsid w:val="00332E0E"/>
    <w:rsid w:val="00334AB8"/>
    <w:rsid w:val="00336CB4"/>
    <w:rsid w:val="00337C72"/>
    <w:rsid w:val="00340948"/>
    <w:rsid w:val="00340DD1"/>
    <w:rsid w:val="00340F03"/>
    <w:rsid w:val="0034103E"/>
    <w:rsid w:val="00343313"/>
    <w:rsid w:val="00345F5B"/>
    <w:rsid w:val="003507CC"/>
    <w:rsid w:val="00351A31"/>
    <w:rsid w:val="00352FF4"/>
    <w:rsid w:val="00355925"/>
    <w:rsid w:val="00355BE9"/>
    <w:rsid w:val="003600A0"/>
    <w:rsid w:val="00361B60"/>
    <w:rsid w:val="00363835"/>
    <w:rsid w:val="00364634"/>
    <w:rsid w:val="00366466"/>
    <w:rsid w:val="00366717"/>
    <w:rsid w:val="003676DE"/>
    <w:rsid w:val="00367EB0"/>
    <w:rsid w:val="00371401"/>
    <w:rsid w:val="00372F43"/>
    <w:rsid w:val="00374C28"/>
    <w:rsid w:val="003768C0"/>
    <w:rsid w:val="00377204"/>
    <w:rsid w:val="003774C2"/>
    <w:rsid w:val="00377867"/>
    <w:rsid w:val="0038055A"/>
    <w:rsid w:val="00381217"/>
    <w:rsid w:val="00392065"/>
    <w:rsid w:val="0039307D"/>
    <w:rsid w:val="00393A91"/>
    <w:rsid w:val="00393E9F"/>
    <w:rsid w:val="0039417B"/>
    <w:rsid w:val="00394B98"/>
    <w:rsid w:val="00395A4E"/>
    <w:rsid w:val="00395B98"/>
    <w:rsid w:val="003A142A"/>
    <w:rsid w:val="003A1B5D"/>
    <w:rsid w:val="003A1F48"/>
    <w:rsid w:val="003A24B9"/>
    <w:rsid w:val="003A2785"/>
    <w:rsid w:val="003A2823"/>
    <w:rsid w:val="003A42A7"/>
    <w:rsid w:val="003A64B4"/>
    <w:rsid w:val="003A7224"/>
    <w:rsid w:val="003A7534"/>
    <w:rsid w:val="003B0449"/>
    <w:rsid w:val="003B09B9"/>
    <w:rsid w:val="003B1161"/>
    <w:rsid w:val="003B3958"/>
    <w:rsid w:val="003B4F65"/>
    <w:rsid w:val="003B5549"/>
    <w:rsid w:val="003B5586"/>
    <w:rsid w:val="003B5672"/>
    <w:rsid w:val="003B5CED"/>
    <w:rsid w:val="003B5FCC"/>
    <w:rsid w:val="003C0928"/>
    <w:rsid w:val="003C0CF6"/>
    <w:rsid w:val="003C0D50"/>
    <w:rsid w:val="003C2723"/>
    <w:rsid w:val="003C27A0"/>
    <w:rsid w:val="003C2EA5"/>
    <w:rsid w:val="003C31FC"/>
    <w:rsid w:val="003C4605"/>
    <w:rsid w:val="003C4CA9"/>
    <w:rsid w:val="003C5529"/>
    <w:rsid w:val="003C5B84"/>
    <w:rsid w:val="003C6396"/>
    <w:rsid w:val="003C6990"/>
    <w:rsid w:val="003C6A5B"/>
    <w:rsid w:val="003C6BED"/>
    <w:rsid w:val="003D2473"/>
    <w:rsid w:val="003D2587"/>
    <w:rsid w:val="003D32DF"/>
    <w:rsid w:val="003D3C4E"/>
    <w:rsid w:val="003D4557"/>
    <w:rsid w:val="003D6244"/>
    <w:rsid w:val="003D6617"/>
    <w:rsid w:val="003D6C58"/>
    <w:rsid w:val="003D765A"/>
    <w:rsid w:val="003D7F8C"/>
    <w:rsid w:val="003E31CF"/>
    <w:rsid w:val="003E3FCF"/>
    <w:rsid w:val="003E40FE"/>
    <w:rsid w:val="003E412E"/>
    <w:rsid w:val="003E432D"/>
    <w:rsid w:val="003E44A0"/>
    <w:rsid w:val="003E7F58"/>
    <w:rsid w:val="003F1E73"/>
    <w:rsid w:val="003F21C1"/>
    <w:rsid w:val="003F4AF3"/>
    <w:rsid w:val="003F5161"/>
    <w:rsid w:val="004003C6"/>
    <w:rsid w:val="0040120D"/>
    <w:rsid w:val="00402946"/>
    <w:rsid w:val="00402D09"/>
    <w:rsid w:val="00402D24"/>
    <w:rsid w:val="0040540E"/>
    <w:rsid w:val="00406860"/>
    <w:rsid w:val="004069CB"/>
    <w:rsid w:val="0040789D"/>
    <w:rsid w:val="00411093"/>
    <w:rsid w:val="00413105"/>
    <w:rsid w:val="00413447"/>
    <w:rsid w:val="00414AC2"/>
    <w:rsid w:val="00414E5E"/>
    <w:rsid w:val="0041583C"/>
    <w:rsid w:val="00415DF2"/>
    <w:rsid w:val="004169BD"/>
    <w:rsid w:val="00417516"/>
    <w:rsid w:val="004177CF"/>
    <w:rsid w:val="00417886"/>
    <w:rsid w:val="00417906"/>
    <w:rsid w:val="00417BBF"/>
    <w:rsid w:val="004200E7"/>
    <w:rsid w:val="00425788"/>
    <w:rsid w:val="00426754"/>
    <w:rsid w:val="00427EE7"/>
    <w:rsid w:val="0043024A"/>
    <w:rsid w:val="004302ED"/>
    <w:rsid w:val="004306B2"/>
    <w:rsid w:val="00430F07"/>
    <w:rsid w:val="00433451"/>
    <w:rsid w:val="00434EF7"/>
    <w:rsid w:val="00435C6B"/>
    <w:rsid w:val="00440AAC"/>
    <w:rsid w:val="00440D61"/>
    <w:rsid w:val="004411B8"/>
    <w:rsid w:val="00441573"/>
    <w:rsid w:val="004422F5"/>
    <w:rsid w:val="004429A7"/>
    <w:rsid w:val="00442C89"/>
    <w:rsid w:val="004438E5"/>
    <w:rsid w:val="00443D1D"/>
    <w:rsid w:val="00443E3A"/>
    <w:rsid w:val="004444E7"/>
    <w:rsid w:val="00445367"/>
    <w:rsid w:val="00445BC1"/>
    <w:rsid w:val="00445D25"/>
    <w:rsid w:val="004473A7"/>
    <w:rsid w:val="004478F6"/>
    <w:rsid w:val="00453161"/>
    <w:rsid w:val="00454649"/>
    <w:rsid w:val="00454CE3"/>
    <w:rsid w:val="00454CE8"/>
    <w:rsid w:val="004553B9"/>
    <w:rsid w:val="0045611E"/>
    <w:rsid w:val="004567F5"/>
    <w:rsid w:val="00456AB0"/>
    <w:rsid w:val="004570F5"/>
    <w:rsid w:val="004579C9"/>
    <w:rsid w:val="004615A4"/>
    <w:rsid w:val="0046270A"/>
    <w:rsid w:val="00463218"/>
    <w:rsid w:val="004643BC"/>
    <w:rsid w:val="00464F70"/>
    <w:rsid w:val="00466713"/>
    <w:rsid w:val="00470232"/>
    <w:rsid w:val="00471672"/>
    <w:rsid w:val="00474081"/>
    <w:rsid w:val="0047521B"/>
    <w:rsid w:val="0047527A"/>
    <w:rsid w:val="00475DC6"/>
    <w:rsid w:val="00484669"/>
    <w:rsid w:val="00485D9A"/>
    <w:rsid w:val="00487A77"/>
    <w:rsid w:val="00490990"/>
    <w:rsid w:val="00492A9F"/>
    <w:rsid w:val="00493362"/>
    <w:rsid w:val="00493755"/>
    <w:rsid w:val="00495F32"/>
    <w:rsid w:val="00496429"/>
    <w:rsid w:val="004977D4"/>
    <w:rsid w:val="004A0024"/>
    <w:rsid w:val="004A1FBF"/>
    <w:rsid w:val="004A4460"/>
    <w:rsid w:val="004A5740"/>
    <w:rsid w:val="004A60FB"/>
    <w:rsid w:val="004A7181"/>
    <w:rsid w:val="004A75E9"/>
    <w:rsid w:val="004A78C1"/>
    <w:rsid w:val="004A7AEB"/>
    <w:rsid w:val="004A7D42"/>
    <w:rsid w:val="004B152F"/>
    <w:rsid w:val="004B6AFB"/>
    <w:rsid w:val="004B720C"/>
    <w:rsid w:val="004B7274"/>
    <w:rsid w:val="004C1145"/>
    <w:rsid w:val="004C1547"/>
    <w:rsid w:val="004C28B6"/>
    <w:rsid w:val="004C2CC1"/>
    <w:rsid w:val="004C547F"/>
    <w:rsid w:val="004C75A1"/>
    <w:rsid w:val="004D042C"/>
    <w:rsid w:val="004D3456"/>
    <w:rsid w:val="004D5168"/>
    <w:rsid w:val="004E0422"/>
    <w:rsid w:val="004E0DB0"/>
    <w:rsid w:val="004E19A2"/>
    <w:rsid w:val="004E270B"/>
    <w:rsid w:val="004E418B"/>
    <w:rsid w:val="004E41C4"/>
    <w:rsid w:val="004E5C3F"/>
    <w:rsid w:val="004E7E31"/>
    <w:rsid w:val="004E7F75"/>
    <w:rsid w:val="004F0165"/>
    <w:rsid w:val="004F0660"/>
    <w:rsid w:val="004F08F9"/>
    <w:rsid w:val="004F0AB6"/>
    <w:rsid w:val="004F1BDC"/>
    <w:rsid w:val="004F2203"/>
    <w:rsid w:val="004F2789"/>
    <w:rsid w:val="004F48DF"/>
    <w:rsid w:val="00500683"/>
    <w:rsid w:val="00501421"/>
    <w:rsid w:val="0050202D"/>
    <w:rsid w:val="0050283B"/>
    <w:rsid w:val="00502AD6"/>
    <w:rsid w:val="005036A1"/>
    <w:rsid w:val="00503C8C"/>
    <w:rsid w:val="0050441E"/>
    <w:rsid w:val="00504D1A"/>
    <w:rsid w:val="005057E0"/>
    <w:rsid w:val="00506E15"/>
    <w:rsid w:val="00507B2E"/>
    <w:rsid w:val="00510789"/>
    <w:rsid w:val="005111FA"/>
    <w:rsid w:val="00511407"/>
    <w:rsid w:val="00511B91"/>
    <w:rsid w:val="00511DD3"/>
    <w:rsid w:val="0051252B"/>
    <w:rsid w:val="005135E6"/>
    <w:rsid w:val="00516286"/>
    <w:rsid w:val="00516EED"/>
    <w:rsid w:val="00517A3B"/>
    <w:rsid w:val="00517CD8"/>
    <w:rsid w:val="00517EFA"/>
    <w:rsid w:val="005210FE"/>
    <w:rsid w:val="0052170B"/>
    <w:rsid w:val="00523EB9"/>
    <w:rsid w:val="00524249"/>
    <w:rsid w:val="00527E74"/>
    <w:rsid w:val="0053014B"/>
    <w:rsid w:val="005311E4"/>
    <w:rsid w:val="00532BDC"/>
    <w:rsid w:val="00532CA3"/>
    <w:rsid w:val="005364BF"/>
    <w:rsid w:val="00536EE0"/>
    <w:rsid w:val="0054224F"/>
    <w:rsid w:val="005437EE"/>
    <w:rsid w:val="00544DA5"/>
    <w:rsid w:val="00544E5C"/>
    <w:rsid w:val="00545015"/>
    <w:rsid w:val="00546F11"/>
    <w:rsid w:val="00550034"/>
    <w:rsid w:val="00552C6C"/>
    <w:rsid w:val="00552E6E"/>
    <w:rsid w:val="00553903"/>
    <w:rsid w:val="005559CF"/>
    <w:rsid w:val="005574A8"/>
    <w:rsid w:val="00557BC2"/>
    <w:rsid w:val="005612A0"/>
    <w:rsid w:val="005619A0"/>
    <w:rsid w:val="00561B3F"/>
    <w:rsid w:val="00562878"/>
    <w:rsid w:val="00562BA3"/>
    <w:rsid w:val="005635C6"/>
    <w:rsid w:val="00564171"/>
    <w:rsid w:val="00564486"/>
    <w:rsid w:val="00565311"/>
    <w:rsid w:val="00565762"/>
    <w:rsid w:val="00566C9A"/>
    <w:rsid w:val="005672D6"/>
    <w:rsid w:val="00567513"/>
    <w:rsid w:val="005701A0"/>
    <w:rsid w:val="00570BA5"/>
    <w:rsid w:val="00571BDE"/>
    <w:rsid w:val="00571D15"/>
    <w:rsid w:val="00572222"/>
    <w:rsid w:val="00572672"/>
    <w:rsid w:val="00572CAF"/>
    <w:rsid w:val="00572D10"/>
    <w:rsid w:val="00573541"/>
    <w:rsid w:val="00573D74"/>
    <w:rsid w:val="00577D2B"/>
    <w:rsid w:val="00580FDD"/>
    <w:rsid w:val="00581F7C"/>
    <w:rsid w:val="005824C5"/>
    <w:rsid w:val="00583A51"/>
    <w:rsid w:val="005840A5"/>
    <w:rsid w:val="00584523"/>
    <w:rsid w:val="00584D56"/>
    <w:rsid w:val="005858E7"/>
    <w:rsid w:val="0058592C"/>
    <w:rsid w:val="00585BAD"/>
    <w:rsid w:val="005865E5"/>
    <w:rsid w:val="00586E28"/>
    <w:rsid w:val="00590002"/>
    <w:rsid w:val="00591271"/>
    <w:rsid w:val="005913CE"/>
    <w:rsid w:val="00595A04"/>
    <w:rsid w:val="00597ED4"/>
    <w:rsid w:val="005A04DB"/>
    <w:rsid w:val="005A096D"/>
    <w:rsid w:val="005A158B"/>
    <w:rsid w:val="005A3082"/>
    <w:rsid w:val="005A3DED"/>
    <w:rsid w:val="005A4F1C"/>
    <w:rsid w:val="005A509E"/>
    <w:rsid w:val="005A58F4"/>
    <w:rsid w:val="005A649F"/>
    <w:rsid w:val="005A685C"/>
    <w:rsid w:val="005A72D8"/>
    <w:rsid w:val="005A74F9"/>
    <w:rsid w:val="005B14E1"/>
    <w:rsid w:val="005B4B60"/>
    <w:rsid w:val="005B56BD"/>
    <w:rsid w:val="005B5CDD"/>
    <w:rsid w:val="005B6964"/>
    <w:rsid w:val="005C06D7"/>
    <w:rsid w:val="005C1977"/>
    <w:rsid w:val="005C2020"/>
    <w:rsid w:val="005C268C"/>
    <w:rsid w:val="005C364B"/>
    <w:rsid w:val="005C3B54"/>
    <w:rsid w:val="005C5778"/>
    <w:rsid w:val="005C6DD4"/>
    <w:rsid w:val="005C70E9"/>
    <w:rsid w:val="005C7E17"/>
    <w:rsid w:val="005D26EA"/>
    <w:rsid w:val="005D2A4F"/>
    <w:rsid w:val="005D3017"/>
    <w:rsid w:val="005D31B6"/>
    <w:rsid w:val="005D3A06"/>
    <w:rsid w:val="005D6B82"/>
    <w:rsid w:val="005D7885"/>
    <w:rsid w:val="005D7A67"/>
    <w:rsid w:val="005E0951"/>
    <w:rsid w:val="005E0DC0"/>
    <w:rsid w:val="005E1C95"/>
    <w:rsid w:val="005E38AF"/>
    <w:rsid w:val="005E4CF4"/>
    <w:rsid w:val="005E4D00"/>
    <w:rsid w:val="005E4DBF"/>
    <w:rsid w:val="005E78D5"/>
    <w:rsid w:val="005E7A35"/>
    <w:rsid w:val="005E7E9C"/>
    <w:rsid w:val="005F0489"/>
    <w:rsid w:val="005F073D"/>
    <w:rsid w:val="005F0CFE"/>
    <w:rsid w:val="005F2AE3"/>
    <w:rsid w:val="005F2BB6"/>
    <w:rsid w:val="005F3FD5"/>
    <w:rsid w:val="005F4BA3"/>
    <w:rsid w:val="005F4C2D"/>
    <w:rsid w:val="005F5BF2"/>
    <w:rsid w:val="005F6952"/>
    <w:rsid w:val="005F6EBD"/>
    <w:rsid w:val="00601691"/>
    <w:rsid w:val="006042AE"/>
    <w:rsid w:val="00604AA5"/>
    <w:rsid w:val="0060501C"/>
    <w:rsid w:val="006065B6"/>
    <w:rsid w:val="00607F3E"/>
    <w:rsid w:val="00610147"/>
    <w:rsid w:val="00612B66"/>
    <w:rsid w:val="00614DF6"/>
    <w:rsid w:val="00615C23"/>
    <w:rsid w:val="0061685B"/>
    <w:rsid w:val="00617411"/>
    <w:rsid w:val="006177F8"/>
    <w:rsid w:val="0062034A"/>
    <w:rsid w:val="00621213"/>
    <w:rsid w:val="0062263F"/>
    <w:rsid w:val="00622B7B"/>
    <w:rsid w:val="00623897"/>
    <w:rsid w:val="00625A39"/>
    <w:rsid w:val="00625BED"/>
    <w:rsid w:val="0063056A"/>
    <w:rsid w:val="0063085A"/>
    <w:rsid w:val="00630900"/>
    <w:rsid w:val="00631351"/>
    <w:rsid w:val="00631A3D"/>
    <w:rsid w:val="00631C32"/>
    <w:rsid w:val="00633622"/>
    <w:rsid w:val="00633A64"/>
    <w:rsid w:val="00634790"/>
    <w:rsid w:val="006349B3"/>
    <w:rsid w:val="00635012"/>
    <w:rsid w:val="0063594D"/>
    <w:rsid w:val="00635D8E"/>
    <w:rsid w:val="0063769F"/>
    <w:rsid w:val="006379DC"/>
    <w:rsid w:val="0064056A"/>
    <w:rsid w:val="00641B25"/>
    <w:rsid w:val="00643637"/>
    <w:rsid w:val="00646684"/>
    <w:rsid w:val="00646A0F"/>
    <w:rsid w:val="00646BE1"/>
    <w:rsid w:val="00652860"/>
    <w:rsid w:val="0065313A"/>
    <w:rsid w:val="0065394C"/>
    <w:rsid w:val="00654B3F"/>
    <w:rsid w:val="00655000"/>
    <w:rsid w:val="00655873"/>
    <w:rsid w:val="00657224"/>
    <w:rsid w:val="0065757F"/>
    <w:rsid w:val="006610EF"/>
    <w:rsid w:val="00663915"/>
    <w:rsid w:val="00663AF5"/>
    <w:rsid w:val="00663C00"/>
    <w:rsid w:val="00671580"/>
    <w:rsid w:val="0067172D"/>
    <w:rsid w:val="00674668"/>
    <w:rsid w:val="00675D62"/>
    <w:rsid w:val="00677366"/>
    <w:rsid w:val="0068589C"/>
    <w:rsid w:val="00687995"/>
    <w:rsid w:val="00690E76"/>
    <w:rsid w:val="00692BE8"/>
    <w:rsid w:val="00692EC1"/>
    <w:rsid w:val="0069334B"/>
    <w:rsid w:val="00693424"/>
    <w:rsid w:val="00693867"/>
    <w:rsid w:val="00693A2B"/>
    <w:rsid w:val="006942BA"/>
    <w:rsid w:val="006942DC"/>
    <w:rsid w:val="00696C75"/>
    <w:rsid w:val="006A0DD8"/>
    <w:rsid w:val="006A2865"/>
    <w:rsid w:val="006A3146"/>
    <w:rsid w:val="006A46DD"/>
    <w:rsid w:val="006A593B"/>
    <w:rsid w:val="006A5A30"/>
    <w:rsid w:val="006A6876"/>
    <w:rsid w:val="006A7441"/>
    <w:rsid w:val="006A78CA"/>
    <w:rsid w:val="006B0073"/>
    <w:rsid w:val="006B19DC"/>
    <w:rsid w:val="006B37E4"/>
    <w:rsid w:val="006B39DD"/>
    <w:rsid w:val="006B4822"/>
    <w:rsid w:val="006B5034"/>
    <w:rsid w:val="006B7B94"/>
    <w:rsid w:val="006C0CC8"/>
    <w:rsid w:val="006C0D3F"/>
    <w:rsid w:val="006C2D84"/>
    <w:rsid w:val="006C470D"/>
    <w:rsid w:val="006C4CD8"/>
    <w:rsid w:val="006C54FD"/>
    <w:rsid w:val="006C5C59"/>
    <w:rsid w:val="006C6F00"/>
    <w:rsid w:val="006C79CF"/>
    <w:rsid w:val="006D0D9E"/>
    <w:rsid w:val="006D1B60"/>
    <w:rsid w:val="006D1E01"/>
    <w:rsid w:val="006D29AE"/>
    <w:rsid w:val="006D2C9B"/>
    <w:rsid w:val="006D3BCD"/>
    <w:rsid w:val="006D3C73"/>
    <w:rsid w:val="006D6FEF"/>
    <w:rsid w:val="006E05E0"/>
    <w:rsid w:val="006E0905"/>
    <w:rsid w:val="006E0F42"/>
    <w:rsid w:val="006E1446"/>
    <w:rsid w:val="006E154E"/>
    <w:rsid w:val="006E1C88"/>
    <w:rsid w:val="006E1CC9"/>
    <w:rsid w:val="006E2425"/>
    <w:rsid w:val="006E2771"/>
    <w:rsid w:val="006E5803"/>
    <w:rsid w:val="006E716C"/>
    <w:rsid w:val="006F01E4"/>
    <w:rsid w:val="006F06D4"/>
    <w:rsid w:val="006F1193"/>
    <w:rsid w:val="006F1487"/>
    <w:rsid w:val="006F508F"/>
    <w:rsid w:val="006F5A6D"/>
    <w:rsid w:val="006F60A4"/>
    <w:rsid w:val="006F6E0E"/>
    <w:rsid w:val="006F7C52"/>
    <w:rsid w:val="007025B6"/>
    <w:rsid w:val="00703870"/>
    <w:rsid w:val="00703C63"/>
    <w:rsid w:val="007054B2"/>
    <w:rsid w:val="00705C2F"/>
    <w:rsid w:val="007064EA"/>
    <w:rsid w:val="00706861"/>
    <w:rsid w:val="00706A6A"/>
    <w:rsid w:val="00707561"/>
    <w:rsid w:val="007109A8"/>
    <w:rsid w:val="00710A81"/>
    <w:rsid w:val="00711F01"/>
    <w:rsid w:val="007121C5"/>
    <w:rsid w:val="007122C7"/>
    <w:rsid w:val="0071298E"/>
    <w:rsid w:val="00712DB8"/>
    <w:rsid w:val="00712F14"/>
    <w:rsid w:val="007137D7"/>
    <w:rsid w:val="007144B3"/>
    <w:rsid w:val="00714520"/>
    <w:rsid w:val="00714977"/>
    <w:rsid w:val="00715C39"/>
    <w:rsid w:val="007163B4"/>
    <w:rsid w:val="007201FD"/>
    <w:rsid w:val="0072042D"/>
    <w:rsid w:val="007221AA"/>
    <w:rsid w:val="00723648"/>
    <w:rsid w:val="00723B43"/>
    <w:rsid w:val="00724612"/>
    <w:rsid w:val="0072551E"/>
    <w:rsid w:val="00726291"/>
    <w:rsid w:val="007265BE"/>
    <w:rsid w:val="00727136"/>
    <w:rsid w:val="00731BD4"/>
    <w:rsid w:val="00732781"/>
    <w:rsid w:val="00734784"/>
    <w:rsid w:val="00734B6E"/>
    <w:rsid w:val="00735887"/>
    <w:rsid w:val="007364EB"/>
    <w:rsid w:val="0073746C"/>
    <w:rsid w:val="0073790C"/>
    <w:rsid w:val="007409A8"/>
    <w:rsid w:val="00740BEC"/>
    <w:rsid w:val="00740DB9"/>
    <w:rsid w:val="007416E7"/>
    <w:rsid w:val="00741BEE"/>
    <w:rsid w:val="00745D12"/>
    <w:rsid w:val="00745E50"/>
    <w:rsid w:val="0074610E"/>
    <w:rsid w:val="00746666"/>
    <w:rsid w:val="007470A5"/>
    <w:rsid w:val="00747858"/>
    <w:rsid w:val="00747C3A"/>
    <w:rsid w:val="007520E4"/>
    <w:rsid w:val="00752ED5"/>
    <w:rsid w:val="00754894"/>
    <w:rsid w:val="00754EFF"/>
    <w:rsid w:val="00755362"/>
    <w:rsid w:val="007575B6"/>
    <w:rsid w:val="00760E50"/>
    <w:rsid w:val="00761625"/>
    <w:rsid w:val="007624E2"/>
    <w:rsid w:val="00762CE2"/>
    <w:rsid w:val="007651FB"/>
    <w:rsid w:val="00767484"/>
    <w:rsid w:val="00767D14"/>
    <w:rsid w:val="007704A1"/>
    <w:rsid w:val="0077065A"/>
    <w:rsid w:val="00772AFB"/>
    <w:rsid w:val="007736EF"/>
    <w:rsid w:val="00773BFD"/>
    <w:rsid w:val="00773C56"/>
    <w:rsid w:val="00773EB1"/>
    <w:rsid w:val="0077474D"/>
    <w:rsid w:val="00774EAA"/>
    <w:rsid w:val="00774F6C"/>
    <w:rsid w:val="00775A73"/>
    <w:rsid w:val="00776311"/>
    <w:rsid w:val="00777FBA"/>
    <w:rsid w:val="0078108E"/>
    <w:rsid w:val="00783166"/>
    <w:rsid w:val="00787229"/>
    <w:rsid w:val="007931D4"/>
    <w:rsid w:val="007932C3"/>
    <w:rsid w:val="00793725"/>
    <w:rsid w:val="00795DFA"/>
    <w:rsid w:val="00796175"/>
    <w:rsid w:val="007961DC"/>
    <w:rsid w:val="00797310"/>
    <w:rsid w:val="00797D92"/>
    <w:rsid w:val="007A0578"/>
    <w:rsid w:val="007A22E8"/>
    <w:rsid w:val="007A3BFB"/>
    <w:rsid w:val="007A7035"/>
    <w:rsid w:val="007A7311"/>
    <w:rsid w:val="007A737C"/>
    <w:rsid w:val="007B14BE"/>
    <w:rsid w:val="007B1C8E"/>
    <w:rsid w:val="007B222F"/>
    <w:rsid w:val="007B3BBE"/>
    <w:rsid w:val="007B4918"/>
    <w:rsid w:val="007B67C6"/>
    <w:rsid w:val="007B726C"/>
    <w:rsid w:val="007B7530"/>
    <w:rsid w:val="007B7F47"/>
    <w:rsid w:val="007C04A6"/>
    <w:rsid w:val="007C1076"/>
    <w:rsid w:val="007C1761"/>
    <w:rsid w:val="007C1F09"/>
    <w:rsid w:val="007C3EE4"/>
    <w:rsid w:val="007C3EF8"/>
    <w:rsid w:val="007C6C69"/>
    <w:rsid w:val="007C7861"/>
    <w:rsid w:val="007D0015"/>
    <w:rsid w:val="007D157D"/>
    <w:rsid w:val="007D1D6E"/>
    <w:rsid w:val="007D36F2"/>
    <w:rsid w:val="007D38A3"/>
    <w:rsid w:val="007D54D2"/>
    <w:rsid w:val="007D604A"/>
    <w:rsid w:val="007D6BC7"/>
    <w:rsid w:val="007D76BC"/>
    <w:rsid w:val="007D773A"/>
    <w:rsid w:val="007E0487"/>
    <w:rsid w:val="007E1E38"/>
    <w:rsid w:val="007E34E3"/>
    <w:rsid w:val="007E356F"/>
    <w:rsid w:val="007E4C74"/>
    <w:rsid w:val="007E6980"/>
    <w:rsid w:val="007E6CBA"/>
    <w:rsid w:val="007E73FC"/>
    <w:rsid w:val="007F0B82"/>
    <w:rsid w:val="007F119A"/>
    <w:rsid w:val="007F17E1"/>
    <w:rsid w:val="007F260E"/>
    <w:rsid w:val="007F284C"/>
    <w:rsid w:val="007F533D"/>
    <w:rsid w:val="007F6F94"/>
    <w:rsid w:val="007F77E2"/>
    <w:rsid w:val="007F79F2"/>
    <w:rsid w:val="008032C1"/>
    <w:rsid w:val="00805092"/>
    <w:rsid w:val="008055D2"/>
    <w:rsid w:val="00810646"/>
    <w:rsid w:val="00810975"/>
    <w:rsid w:val="00810D55"/>
    <w:rsid w:val="00813EEB"/>
    <w:rsid w:val="00817E0C"/>
    <w:rsid w:val="00817E41"/>
    <w:rsid w:val="008216BE"/>
    <w:rsid w:val="008232D2"/>
    <w:rsid w:val="00824844"/>
    <w:rsid w:val="00825044"/>
    <w:rsid w:val="008252BE"/>
    <w:rsid w:val="008264EF"/>
    <w:rsid w:val="00826799"/>
    <w:rsid w:val="00826E8C"/>
    <w:rsid w:val="00827797"/>
    <w:rsid w:val="00827BC6"/>
    <w:rsid w:val="00827F45"/>
    <w:rsid w:val="00835596"/>
    <w:rsid w:val="00840C8E"/>
    <w:rsid w:val="00840D9C"/>
    <w:rsid w:val="00844F52"/>
    <w:rsid w:val="00845348"/>
    <w:rsid w:val="008455E0"/>
    <w:rsid w:val="00847680"/>
    <w:rsid w:val="00847C68"/>
    <w:rsid w:val="00847E4D"/>
    <w:rsid w:val="0085146E"/>
    <w:rsid w:val="00852AC1"/>
    <w:rsid w:val="00852D83"/>
    <w:rsid w:val="00853FE6"/>
    <w:rsid w:val="00854214"/>
    <w:rsid w:val="0085430B"/>
    <w:rsid w:val="00854419"/>
    <w:rsid w:val="008545BC"/>
    <w:rsid w:val="00854EBE"/>
    <w:rsid w:val="008558A5"/>
    <w:rsid w:val="00857AAC"/>
    <w:rsid w:val="00860270"/>
    <w:rsid w:val="008609D8"/>
    <w:rsid w:val="0086149F"/>
    <w:rsid w:val="00862338"/>
    <w:rsid w:val="00863BD6"/>
    <w:rsid w:val="00864AC3"/>
    <w:rsid w:val="0086562D"/>
    <w:rsid w:val="00867509"/>
    <w:rsid w:val="00867E20"/>
    <w:rsid w:val="0087195D"/>
    <w:rsid w:val="00873D81"/>
    <w:rsid w:val="00875DB0"/>
    <w:rsid w:val="008763DE"/>
    <w:rsid w:val="008774CD"/>
    <w:rsid w:val="008806E7"/>
    <w:rsid w:val="00881BED"/>
    <w:rsid w:val="0088208B"/>
    <w:rsid w:val="00882FAA"/>
    <w:rsid w:val="00883A74"/>
    <w:rsid w:val="008849FD"/>
    <w:rsid w:val="0088595E"/>
    <w:rsid w:val="00886D24"/>
    <w:rsid w:val="00886EF9"/>
    <w:rsid w:val="00891DE0"/>
    <w:rsid w:val="008930BF"/>
    <w:rsid w:val="00893160"/>
    <w:rsid w:val="00897398"/>
    <w:rsid w:val="008976BA"/>
    <w:rsid w:val="008A2E7B"/>
    <w:rsid w:val="008A3533"/>
    <w:rsid w:val="008A4A46"/>
    <w:rsid w:val="008A4CC8"/>
    <w:rsid w:val="008B209D"/>
    <w:rsid w:val="008B312E"/>
    <w:rsid w:val="008C1ACA"/>
    <w:rsid w:val="008C208D"/>
    <w:rsid w:val="008C2643"/>
    <w:rsid w:val="008D03F3"/>
    <w:rsid w:val="008D2C97"/>
    <w:rsid w:val="008D3DDD"/>
    <w:rsid w:val="008D6834"/>
    <w:rsid w:val="008D7125"/>
    <w:rsid w:val="008D7198"/>
    <w:rsid w:val="008D79A6"/>
    <w:rsid w:val="008E073E"/>
    <w:rsid w:val="008E33A2"/>
    <w:rsid w:val="008E3A87"/>
    <w:rsid w:val="008E3BE2"/>
    <w:rsid w:val="008E3F25"/>
    <w:rsid w:val="008E5BFE"/>
    <w:rsid w:val="008E5CAD"/>
    <w:rsid w:val="008E72D5"/>
    <w:rsid w:val="008E79D7"/>
    <w:rsid w:val="008F04E4"/>
    <w:rsid w:val="008F082D"/>
    <w:rsid w:val="008F0DA6"/>
    <w:rsid w:val="008F433D"/>
    <w:rsid w:val="008F5541"/>
    <w:rsid w:val="008F5A07"/>
    <w:rsid w:val="008F6922"/>
    <w:rsid w:val="008F6B15"/>
    <w:rsid w:val="008F6BD8"/>
    <w:rsid w:val="008F7BBA"/>
    <w:rsid w:val="009005A1"/>
    <w:rsid w:val="00900E00"/>
    <w:rsid w:val="00901E64"/>
    <w:rsid w:val="009020FD"/>
    <w:rsid w:val="00904ADB"/>
    <w:rsid w:val="009052A9"/>
    <w:rsid w:val="00907A17"/>
    <w:rsid w:val="00911E42"/>
    <w:rsid w:val="00911FF4"/>
    <w:rsid w:val="009137BF"/>
    <w:rsid w:val="009140B3"/>
    <w:rsid w:val="009144B8"/>
    <w:rsid w:val="0091474A"/>
    <w:rsid w:val="0091494B"/>
    <w:rsid w:val="00914FAB"/>
    <w:rsid w:val="009167AE"/>
    <w:rsid w:val="0092054A"/>
    <w:rsid w:val="009208CF"/>
    <w:rsid w:val="009219C3"/>
    <w:rsid w:val="00922635"/>
    <w:rsid w:val="0092391F"/>
    <w:rsid w:val="00924080"/>
    <w:rsid w:val="0092490F"/>
    <w:rsid w:val="00926C83"/>
    <w:rsid w:val="00927F2F"/>
    <w:rsid w:val="0093284F"/>
    <w:rsid w:val="00932F16"/>
    <w:rsid w:val="0093310C"/>
    <w:rsid w:val="00934615"/>
    <w:rsid w:val="009352F3"/>
    <w:rsid w:val="00936E24"/>
    <w:rsid w:val="0094113D"/>
    <w:rsid w:val="009443DE"/>
    <w:rsid w:val="00945718"/>
    <w:rsid w:val="00946C10"/>
    <w:rsid w:val="00947F21"/>
    <w:rsid w:val="00951234"/>
    <w:rsid w:val="0095298C"/>
    <w:rsid w:val="0095480F"/>
    <w:rsid w:val="009549E6"/>
    <w:rsid w:val="00956DC5"/>
    <w:rsid w:val="00961B35"/>
    <w:rsid w:val="00961B90"/>
    <w:rsid w:val="009640F7"/>
    <w:rsid w:val="0096436E"/>
    <w:rsid w:val="0096498E"/>
    <w:rsid w:val="009652AC"/>
    <w:rsid w:val="0096535A"/>
    <w:rsid w:val="00965CC8"/>
    <w:rsid w:val="009667A4"/>
    <w:rsid w:val="00966B1E"/>
    <w:rsid w:val="009674D3"/>
    <w:rsid w:val="00967986"/>
    <w:rsid w:val="009705D4"/>
    <w:rsid w:val="009718C5"/>
    <w:rsid w:val="009743B9"/>
    <w:rsid w:val="00974481"/>
    <w:rsid w:val="00976DC1"/>
    <w:rsid w:val="00977FFC"/>
    <w:rsid w:val="0098114F"/>
    <w:rsid w:val="00981FE2"/>
    <w:rsid w:val="009823F0"/>
    <w:rsid w:val="00984AA4"/>
    <w:rsid w:val="00984F0A"/>
    <w:rsid w:val="00985BFB"/>
    <w:rsid w:val="00985C01"/>
    <w:rsid w:val="00986947"/>
    <w:rsid w:val="00990019"/>
    <w:rsid w:val="00991201"/>
    <w:rsid w:val="009921F9"/>
    <w:rsid w:val="00993852"/>
    <w:rsid w:val="0099480B"/>
    <w:rsid w:val="00995126"/>
    <w:rsid w:val="00997F62"/>
    <w:rsid w:val="009A02FC"/>
    <w:rsid w:val="009A234C"/>
    <w:rsid w:val="009A3ED4"/>
    <w:rsid w:val="009A4331"/>
    <w:rsid w:val="009A5628"/>
    <w:rsid w:val="009A77C2"/>
    <w:rsid w:val="009A7F9C"/>
    <w:rsid w:val="009B03DE"/>
    <w:rsid w:val="009B0706"/>
    <w:rsid w:val="009B3B8D"/>
    <w:rsid w:val="009B49D4"/>
    <w:rsid w:val="009B4F71"/>
    <w:rsid w:val="009B7638"/>
    <w:rsid w:val="009B7B23"/>
    <w:rsid w:val="009C135C"/>
    <w:rsid w:val="009C2D92"/>
    <w:rsid w:val="009C37D5"/>
    <w:rsid w:val="009C5709"/>
    <w:rsid w:val="009D0676"/>
    <w:rsid w:val="009D14DF"/>
    <w:rsid w:val="009D1FFA"/>
    <w:rsid w:val="009D4BDB"/>
    <w:rsid w:val="009D5A1D"/>
    <w:rsid w:val="009D61F6"/>
    <w:rsid w:val="009D76DE"/>
    <w:rsid w:val="009D7739"/>
    <w:rsid w:val="009E0CD9"/>
    <w:rsid w:val="009E1C21"/>
    <w:rsid w:val="009E2257"/>
    <w:rsid w:val="009E5DB0"/>
    <w:rsid w:val="009E7AF8"/>
    <w:rsid w:val="009F0670"/>
    <w:rsid w:val="009F26DD"/>
    <w:rsid w:val="009F2707"/>
    <w:rsid w:val="009F3CE1"/>
    <w:rsid w:val="009F3E22"/>
    <w:rsid w:val="009F5085"/>
    <w:rsid w:val="009F6F56"/>
    <w:rsid w:val="00A015C3"/>
    <w:rsid w:val="00A02AE3"/>
    <w:rsid w:val="00A05A64"/>
    <w:rsid w:val="00A07DFA"/>
    <w:rsid w:val="00A07E62"/>
    <w:rsid w:val="00A1011A"/>
    <w:rsid w:val="00A10754"/>
    <w:rsid w:val="00A10D3E"/>
    <w:rsid w:val="00A10F69"/>
    <w:rsid w:val="00A131D0"/>
    <w:rsid w:val="00A13BD1"/>
    <w:rsid w:val="00A1426C"/>
    <w:rsid w:val="00A147C8"/>
    <w:rsid w:val="00A15DA1"/>
    <w:rsid w:val="00A16C5E"/>
    <w:rsid w:val="00A16FF3"/>
    <w:rsid w:val="00A2145D"/>
    <w:rsid w:val="00A214F9"/>
    <w:rsid w:val="00A23505"/>
    <w:rsid w:val="00A23538"/>
    <w:rsid w:val="00A24765"/>
    <w:rsid w:val="00A24D98"/>
    <w:rsid w:val="00A25BB1"/>
    <w:rsid w:val="00A313D0"/>
    <w:rsid w:val="00A31C98"/>
    <w:rsid w:val="00A325C2"/>
    <w:rsid w:val="00A328A8"/>
    <w:rsid w:val="00A33AB4"/>
    <w:rsid w:val="00A34F4D"/>
    <w:rsid w:val="00A3503E"/>
    <w:rsid w:val="00A355E8"/>
    <w:rsid w:val="00A36C3A"/>
    <w:rsid w:val="00A41490"/>
    <w:rsid w:val="00A41824"/>
    <w:rsid w:val="00A41B70"/>
    <w:rsid w:val="00A41FDC"/>
    <w:rsid w:val="00A4364E"/>
    <w:rsid w:val="00A443E0"/>
    <w:rsid w:val="00A45330"/>
    <w:rsid w:val="00A5067A"/>
    <w:rsid w:val="00A50816"/>
    <w:rsid w:val="00A51B88"/>
    <w:rsid w:val="00A53165"/>
    <w:rsid w:val="00A543E2"/>
    <w:rsid w:val="00A55894"/>
    <w:rsid w:val="00A56597"/>
    <w:rsid w:val="00A56CD0"/>
    <w:rsid w:val="00A5731F"/>
    <w:rsid w:val="00A61123"/>
    <w:rsid w:val="00A6142F"/>
    <w:rsid w:val="00A6433A"/>
    <w:rsid w:val="00A64CCD"/>
    <w:rsid w:val="00A664EA"/>
    <w:rsid w:val="00A6717C"/>
    <w:rsid w:val="00A6756C"/>
    <w:rsid w:val="00A67ADC"/>
    <w:rsid w:val="00A71392"/>
    <w:rsid w:val="00A7197F"/>
    <w:rsid w:val="00A71B92"/>
    <w:rsid w:val="00A72C30"/>
    <w:rsid w:val="00A73B6B"/>
    <w:rsid w:val="00A73E29"/>
    <w:rsid w:val="00A74383"/>
    <w:rsid w:val="00A74E30"/>
    <w:rsid w:val="00A75B9A"/>
    <w:rsid w:val="00A75CD8"/>
    <w:rsid w:val="00A7669F"/>
    <w:rsid w:val="00A76EFE"/>
    <w:rsid w:val="00A80115"/>
    <w:rsid w:val="00A80B67"/>
    <w:rsid w:val="00A80BEC"/>
    <w:rsid w:val="00A816D4"/>
    <w:rsid w:val="00A81C86"/>
    <w:rsid w:val="00A82433"/>
    <w:rsid w:val="00A8371D"/>
    <w:rsid w:val="00A839C3"/>
    <w:rsid w:val="00A83BF6"/>
    <w:rsid w:val="00A83DE1"/>
    <w:rsid w:val="00A8417B"/>
    <w:rsid w:val="00A842BB"/>
    <w:rsid w:val="00A847C8"/>
    <w:rsid w:val="00A84BD9"/>
    <w:rsid w:val="00A85E0C"/>
    <w:rsid w:val="00A86CF1"/>
    <w:rsid w:val="00A87416"/>
    <w:rsid w:val="00A8743C"/>
    <w:rsid w:val="00A87922"/>
    <w:rsid w:val="00A90C19"/>
    <w:rsid w:val="00A91665"/>
    <w:rsid w:val="00A921B5"/>
    <w:rsid w:val="00A92676"/>
    <w:rsid w:val="00A92E90"/>
    <w:rsid w:val="00A934B0"/>
    <w:rsid w:val="00A96186"/>
    <w:rsid w:val="00AA0C85"/>
    <w:rsid w:val="00AA1D7D"/>
    <w:rsid w:val="00AA359A"/>
    <w:rsid w:val="00AA477F"/>
    <w:rsid w:val="00AA6788"/>
    <w:rsid w:val="00AB21D3"/>
    <w:rsid w:val="00AB2892"/>
    <w:rsid w:val="00AB2BEA"/>
    <w:rsid w:val="00AB34A7"/>
    <w:rsid w:val="00AB5618"/>
    <w:rsid w:val="00AB5AC9"/>
    <w:rsid w:val="00AB6AC9"/>
    <w:rsid w:val="00AB7AAB"/>
    <w:rsid w:val="00AC0D8A"/>
    <w:rsid w:val="00AC0FF8"/>
    <w:rsid w:val="00AC1759"/>
    <w:rsid w:val="00AC256E"/>
    <w:rsid w:val="00AC2B7F"/>
    <w:rsid w:val="00AC3A9A"/>
    <w:rsid w:val="00AC45FE"/>
    <w:rsid w:val="00AC4BA1"/>
    <w:rsid w:val="00AC62D1"/>
    <w:rsid w:val="00AC6C17"/>
    <w:rsid w:val="00AC7A72"/>
    <w:rsid w:val="00AD079B"/>
    <w:rsid w:val="00AD0B33"/>
    <w:rsid w:val="00AD134B"/>
    <w:rsid w:val="00AD1E1E"/>
    <w:rsid w:val="00AD29D8"/>
    <w:rsid w:val="00AD2F56"/>
    <w:rsid w:val="00AD5FB0"/>
    <w:rsid w:val="00AD6FED"/>
    <w:rsid w:val="00AD7B56"/>
    <w:rsid w:val="00AE0DE9"/>
    <w:rsid w:val="00AE34F0"/>
    <w:rsid w:val="00AE4035"/>
    <w:rsid w:val="00AE7FF6"/>
    <w:rsid w:val="00AF3A45"/>
    <w:rsid w:val="00AF625E"/>
    <w:rsid w:val="00AF6FA9"/>
    <w:rsid w:val="00AF7C7B"/>
    <w:rsid w:val="00AF7D0A"/>
    <w:rsid w:val="00B006E5"/>
    <w:rsid w:val="00B00FD7"/>
    <w:rsid w:val="00B016A7"/>
    <w:rsid w:val="00B026F8"/>
    <w:rsid w:val="00B02DA3"/>
    <w:rsid w:val="00B035C1"/>
    <w:rsid w:val="00B04F3F"/>
    <w:rsid w:val="00B04FF2"/>
    <w:rsid w:val="00B05C73"/>
    <w:rsid w:val="00B06546"/>
    <w:rsid w:val="00B10DDD"/>
    <w:rsid w:val="00B11049"/>
    <w:rsid w:val="00B11AA5"/>
    <w:rsid w:val="00B12BA3"/>
    <w:rsid w:val="00B137C0"/>
    <w:rsid w:val="00B211F5"/>
    <w:rsid w:val="00B21D9E"/>
    <w:rsid w:val="00B22341"/>
    <w:rsid w:val="00B22861"/>
    <w:rsid w:val="00B256F2"/>
    <w:rsid w:val="00B25F1B"/>
    <w:rsid w:val="00B27D0F"/>
    <w:rsid w:val="00B32220"/>
    <w:rsid w:val="00B33231"/>
    <w:rsid w:val="00B33C7B"/>
    <w:rsid w:val="00B345C0"/>
    <w:rsid w:val="00B35A9D"/>
    <w:rsid w:val="00B3636B"/>
    <w:rsid w:val="00B374FC"/>
    <w:rsid w:val="00B37D75"/>
    <w:rsid w:val="00B40BC9"/>
    <w:rsid w:val="00B40D83"/>
    <w:rsid w:val="00B4145F"/>
    <w:rsid w:val="00B44559"/>
    <w:rsid w:val="00B44B70"/>
    <w:rsid w:val="00B44DD2"/>
    <w:rsid w:val="00B4555A"/>
    <w:rsid w:val="00B4581D"/>
    <w:rsid w:val="00B46033"/>
    <w:rsid w:val="00B47D38"/>
    <w:rsid w:val="00B54021"/>
    <w:rsid w:val="00B546B6"/>
    <w:rsid w:val="00B55851"/>
    <w:rsid w:val="00B57DC7"/>
    <w:rsid w:val="00B62788"/>
    <w:rsid w:val="00B637C5"/>
    <w:rsid w:val="00B64565"/>
    <w:rsid w:val="00B64661"/>
    <w:rsid w:val="00B64FC8"/>
    <w:rsid w:val="00B6554E"/>
    <w:rsid w:val="00B65A78"/>
    <w:rsid w:val="00B65E11"/>
    <w:rsid w:val="00B65E62"/>
    <w:rsid w:val="00B66BC0"/>
    <w:rsid w:val="00B67082"/>
    <w:rsid w:val="00B67CA2"/>
    <w:rsid w:val="00B704D2"/>
    <w:rsid w:val="00B70913"/>
    <w:rsid w:val="00B71ED1"/>
    <w:rsid w:val="00B72819"/>
    <w:rsid w:val="00B72B00"/>
    <w:rsid w:val="00B72BF2"/>
    <w:rsid w:val="00B7352A"/>
    <w:rsid w:val="00B75A14"/>
    <w:rsid w:val="00B75E42"/>
    <w:rsid w:val="00B76DD6"/>
    <w:rsid w:val="00B800AD"/>
    <w:rsid w:val="00B8036B"/>
    <w:rsid w:val="00B819AE"/>
    <w:rsid w:val="00B81D86"/>
    <w:rsid w:val="00B82AF9"/>
    <w:rsid w:val="00B8378E"/>
    <w:rsid w:val="00B84224"/>
    <w:rsid w:val="00B84B2F"/>
    <w:rsid w:val="00B8517F"/>
    <w:rsid w:val="00B852E4"/>
    <w:rsid w:val="00B856E5"/>
    <w:rsid w:val="00B85CA3"/>
    <w:rsid w:val="00B86668"/>
    <w:rsid w:val="00B87439"/>
    <w:rsid w:val="00B87C65"/>
    <w:rsid w:val="00B92194"/>
    <w:rsid w:val="00B929BD"/>
    <w:rsid w:val="00B92B21"/>
    <w:rsid w:val="00B96014"/>
    <w:rsid w:val="00B960E2"/>
    <w:rsid w:val="00B96C11"/>
    <w:rsid w:val="00BA0039"/>
    <w:rsid w:val="00BA06EC"/>
    <w:rsid w:val="00BA0FE2"/>
    <w:rsid w:val="00BA363B"/>
    <w:rsid w:val="00BA3900"/>
    <w:rsid w:val="00BA3BBE"/>
    <w:rsid w:val="00BA411D"/>
    <w:rsid w:val="00BA45FB"/>
    <w:rsid w:val="00BA47CD"/>
    <w:rsid w:val="00BA4C1B"/>
    <w:rsid w:val="00BA68BE"/>
    <w:rsid w:val="00BA7B49"/>
    <w:rsid w:val="00BB0308"/>
    <w:rsid w:val="00BB058F"/>
    <w:rsid w:val="00BB0905"/>
    <w:rsid w:val="00BB1A05"/>
    <w:rsid w:val="00BB21CA"/>
    <w:rsid w:val="00BB2FA9"/>
    <w:rsid w:val="00BB300B"/>
    <w:rsid w:val="00BB62B1"/>
    <w:rsid w:val="00BC1B63"/>
    <w:rsid w:val="00BD25D6"/>
    <w:rsid w:val="00BD3B3E"/>
    <w:rsid w:val="00BD3BE4"/>
    <w:rsid w:val="00BD6308"/>
    <w:rsid w:val="00BD77B1"/>
    <w:rsid w:val="00BE1ACE"/>
    <w:rsid w:val="00BE2E37"/>
    <w:rsid w:val="00BE322E"/>
    <w:rsid w:val="00BE3E09"/>
    <w:rsid w:val="00BE4FF6"/>
    <w:rsid w:val="00BF0666"/>
    <w:rsid w:val="00BF136B"/>
    <w:rsid w:val="00BF1990"/>
    <w:rsid w:val="00BF1EB4"/>
    <w:rsid w:val="00BF6468"/>
    <w:rsid w:val="00BF6B30"/>
    <w:rsid w:val="00C001F1"/>
    <w:rsid w:val="00C002DC"/>
    <w:rsid w:val="00C110D5"/>
    <w:rsid w:val="00C11935"/>
    <w:rsid w:val="00C11B90"/>
    <w:rsid w:val="00C13E3C"/>
    <w:rsid w:val="00C143AF"/>
    <w:rsid w:val="00C1519A"/>
    <w:rsid w:val="00C15CDB"/>
    <w:rsid w:val="00C15F98"/>
    <w:rsid w:val="00C15FB4"/>
    <w:rsid w:val="00C16A69"/>
    <w:rsid w:val="00C16A79"/>
    <w:rsid w:val="00C176D6"/>
    <w:rsid w:val="00C17DBE"/>
    <w:rsid w:val="00C209C9"/>
    <w:rsid w:val="00C20BCE"/>
    <w:rsid w:val="00C2500E"/>
    <w:rsid w:val="00C25CDB"/>
    <w:rsid w:val="00C260F8"/>
    <w:rsid w:val="00C26F35"/>
    <w:rsid w:val="00C27165"/>
    <w:rsid w:val="00C277C4"/>
    <w:rsid w:val="00C315CD"/>
    <w:rsid w:val="00C32A51"/>
    <w:rsid w:val="00C32F19"/>
    <w:rsid w:val="00C332A1"/>
    <w:rsid w:val="00C33C93"/>
    <w:rsid w:val="00C35741"/>
    <w:rsid w:val="00C357D7"/>
    <w:rsid w:val="00C36B52"/>
    <w:rsid w:val="00C370B7"/>
    <w:rsid w:val="00C402A6"/>
    <w:rsid w:val="00C41578"/>
    <w:rsid w:val="00C4213F"/>
    <w:rsid w:val="00C42229"/>
    <w:rsid w:val="00C42E55"/>
    <w:rsid w:val="00C43FA3"/>
    <w:rsid w:val="00C4466E"/>
    <w:rsid w:val="00C4619E"/>
    <w:rsid w:val="00C47F16"/>
    <w:rsid w:val="00C50F0A"/>
    <w:rsid w:val="00C5170E"/>
    <w:rsid w:val="00C538C7"/>
    <w:rsid w:val="00C541FF"/>
    <w:rsid w:val="00C543C3"/>
    <w:rsid w:val="00C54653"/>
    <w:rsid w:val="00C55C11"/>
    <w:rsid w:val="00C55D8F"/>
    <w:rsid w:val="00C5782C"/>
    <w:rsid w:val="00C57859"/>
    <w:rsid w:val="00C601AA"/>
    <w:rsid w:val="00C60A32"/>
    <w:rsid w:val="00C62F4D"/>
    <w:rsid w:val="00C631BD"/>
    <w:rsid w:val="00C63336"/>
    <w:rsid w:val="00C63AB8"/>
    <w:rsid w:val="00C63CFD"/>
    <w:rsid w:val="00C66972"/>
    <w:rsid w:val="00C66FB7"/>
    <w:rsid w:val="00C6726D"/>
    <w:rsid w:val="00C67C53"/>
    <w:rsid w:val="00C70104"/>
    <w:rsid w:val="00C7025D"/>
    <w:rsid w:val="00C705E6"/>
    <w:rsid w:val="00C70DF9"/>
    <w:rsid w:val="00C71F95"/>
    <w:rsid w:val="00C72149"/>
    <w:rsid w:val="00C73265"/>
    <w:rsid w:val="00C73A0F"/>
    <w:rsid w:val="00C75721"/>
    <w:rsid w:val="00C80977"/>
    <w:rsid w:val="00C81DD4"/>
    <w:rsid w:val="00C83165"/>
    <w:rsid w:val="00C83758"/>
    <w:rsid w:val="00C8587E"/>
    <w:rsid w:val="00C861AA"/>
    <w:rsid w:val="00C8673F"/>
    <w:rsid w:val="00C8695F"/>
    <w:rsid w:val="00C86E00"/>
    <w:rsid w:val="00C87710"/>
    <w:rsid w:val="00C91FEC"/>
    <w:rsid w:val="00C929E2"/>
    <w:rsid w:val="00C94A33"/>
    <w:rsid w:val="00C962EB"/>
    <w:rsid w:val="00C96791"/>
    <w:rsid w:val="00C9743D"/>
    <w:rsid w:val="00CA002A"/>
    <w:rsid w:val="00CA0A12"/>
    <w:rsid w:val="00CA12EF"/>
    <w:rsid w:val="00CA1F5D"/>
    <w:rsid w:val="00CA31E3"/>
    <w:rsid w:val="00CA424E"/>
    <w:rsid w:val="00CA5FC6"/>
    <w:rsid w:val="00CA6A29"/>
    <w:rsid w:val="00CA75C7"/>
    <w:rsid w:val="00CB0213"/>
    <w:rsid w:val="00CB1867"/>
    <w:rsid w:val="00CB1FE1"/>
    <w:rsid w:val="00CB334F"/>
    <w:rsid w:val="00CB54D1"/>
    <w:rsid w:val="00CB6351"/>
    <w:rsid w:val="00CB64C2"/>
    <w:rsid w:val="00CB6875"/>
    <w:rsid w:val="00CB6999"/>
    <w:rsid w:val="00CB7668"/>
    <w:rsid w:val="00CC0302"/>
    <w:rsid w:val="00CC0D1B"/>
    <w:rsid w:val="00CC2FA4"/>
    <w:rsid w:val="00CC457F"/>
    <w:rsid w:val="00CC4BF9"/>
    <w:rsid w:val="00CC5580"/>
    <w:rsid w:val="00CC58A7"/>
    <w:rsid w:val="00CC6BFF"/>
    <w:rsid w:val="00CC7E61"/>
    <w:rsid w:val="00CD02BF"/>
    <w:rsid w:val="00CD069E"/>
    <w:rsid w:val="00CD1567"/>
    <w:rsid w:val="00CD23B0"/>
    <w:rsid w:val="00CD2B7C"/>
    <w:rsid w:val="00CD3EAC"/>
    <w:rsid w:val="00CD4279"/>
    <w:rsid w:val="00CD5864"/>
    <w:rsid w:val="00CD69D7"/>
    <w:rsid w:val="00CE1003"/>
    <w:rsid w:val="00CE1F5C"/>
    <w:rsid w:val="00CE2CCD"/>
    <w:rsid w:val="00CE36E3"/>
    <w:rsid w:val="00CE5BD0"/>
    <w:rsid w:val="00CE6328"/>
    <w:rsid w:val="00CE658D"/>
    <w:rsid w:val="00CE6B7B"/>
    <w:rsid w:val="00CF03A7"/>
    <w:rsid w:val="00CF04D1"/>
    <w:rsid w:val="00CF480D"/>
    <w:rsid w:val="00CF5EEC"/>
    <w:rsid w:val="00CF5FB4"/>
    <w:rsid w:val="00CF681B"/>
    <w:rsid w:val="00CF71F2"/>
    <w:rsid w:val="00D00195"/>
    <w:rsid w:val="00D025B1"/>
    <w:rsid w:val="00D044E5"/>
    <w:rsid w:val="00D047B2"/>
    <w:rsid w:val="00D048DC"/>
    <w:rsid w:val="00D057D5"/>
    <w:rsid w:val="00D0641D"/>
    <w:rsid w:val="00D06477"/>
    <w:rsid w:val="00D06B3E"/>
    <w:rsid w:val="00D10292"/>
    <w:rsid w:val="00D11413"/>
    <w:rsid w:val="00D11E97"/>
    <w:rsid w:val="00D129C9"/>
    <w:rsid w:val="00D14FE4"/>
    <w:rsid w:val="00D171D3"/>
    <w:rsid w:val="00D23263"/>
    <w:rsid w:val="00D23772"/>
    <w:rsid w:val="00D23A08"/>
    <w:rsid w:val="00D24942"/>
    <w:rsid w:val="00D24A11"/>
    <w:rsid w:val="00D25A57"/>
    <w:rsid w:val="00D261EB"/>
    <w:rsid w:val="00D263C3"/>
    <w:rsid w:val="00D30B23"/>
    <w:rsid w:val="00D310AE"/>
    <w:rsid w:val="00D32A56"/>
    <w:rsid w:val="00D3343E"/>
    <w:rsid w:val="00D33D85"/>
    <w:rsid w:val="00D33EAE"/>
    <w:rsid w:val="00D35CAB"/>
    <w:rsid w:val="00D362C6"/>
    <w:rsid w:val="00D3630E"/>
    <w:rsid w:val="00D4105A"/>
    <w:rsid w:val="00D4211A"/>
    <w:rsid w:val="00D428F9"/>
    <w:rsid w:val="00D4315A"/>
    <w:rsid w:val="00D43D2F"/>
    <w:rsid w:val="00D4539D"/>
    <w:rsid w:val="00D460C3"/>
    <w:rsid w:val="00D47743"/>
    <w:rsid w:val="00D47B72"/>
    <w:rsid w:val="00D47B8C"/>
    <w:rsid w:val="00D506A0"/>
    <w:rsid w:val="00D512DE"/>
    <w:rsid w:val="00D516DB"/>
    <w:rsid w:val="00D51AEC"/>
    <w:rsid w:val="00D525E3"/>
    <w:rsid w:val="00D53603"/>
    <w:rsid w:val="00D53E44"/>
    <w:rsid w:val="00D55FE4"/>
    <w:rsid w:val="00D5657C"/>
    <w:rsid w:val="00D5697D"/>
    <w:rsid w:val="00D571C5"/>
    <w:rsid w:val="00D60227"/>
    <w:rsid w:val="00D6052B"/>
    <w:rsid w:val="00D61736"/>
    <w:rsid w:val="00D61ECA"/>
    <w:rsid w:val="00D62A2F"/>
    <w:rsid w:val="00D63FCD"/>
    <w:rsid w:val="00D6423A"/>
    <w:rsid w:val="00D64388"/>
    <w:rsid w:val="00D64708"/>
    <w:rsid w:val="00D650C5"/>
    <w:rsid w:val="00D663D4"/>
    <w:rsid w:val="00D665C6"/>
    <w:rsid w:val="00D67158"/>
    <w:rsid w:val="00D67F9F"/>
    <w:rsid w:val="00D71232"/>
    <w:rsid w:val="00D717A2"/>
    <w:rsid w:val="00D73616"/>
    <w:rsid w:val="00D73C6A"/>
    <w:rsid w:val="00D74807"/>
    <w:rsid w:val="00D75457"/>
    <w:rsid w:val="00D769A3"/>
    <w:rsid w:val="00D777C0"/>
    <w:rsid w:val="00D77CBC"/>
    <w:rsid w:val="00D80846"/>
    <w:rsid w:val="00D812B0"/>
    <w:rsid w:val="00D81E18"/>
    <w:rsid w:val="00D825EE"/>
    <w:rsid w:val="00D8294E"/>
    <w:rsid w:val="00D83D96"/>
    <w:rsid w:val="00D84274"/>
    <w:rsid w:val="00D85237"/>
    <w:rsid w:val="00D859A4"/>
    <w:rsid w:val="00D8601E"/>
    <w:rsid w:val="00D86081"/>
    <w:rsid w:val="00D913E4"/>
    <w:rsid w:val="00D91DAB"/>
    <w:rsid w:val="00D928C3"/>
    <w:rsid w:val="00D930B1"/>
    <w:rsid w:val="00D931A9"/>
    <w:rsid w:val="00D9422A"/>
    <w:rsid w:val="00D94DE3"/>
    <w:rsid w:val="00D96E2D"/>
    <w:rsid w:val="00D97AB8"/>
    <w:rsid w:val="00DA138D"/>
    <w:rsid w:val="00DA1F31"/>
    <w:rsid w:val="00DA2CCE"/>
    <w:rsid w:val="00DA4DCB"/>
    <w:rsid w:val="00DA6E05"/>
    <w:rsid w:val="00DA6EC2"/>
    <w:rsid w:val="00DA75D9"/>
    <w:rsid w:val="00DA777E"/>
    <w:rsid w:val="00DB01BE"/>
    <w:rsid w:val="00DB2522"/>
    <w:rsid w:val="00DB2F64"/>
    <w:rsid w:val="00DB3729"/>
    <w:rsid w:val="00DB620B"/>
    <w:rsid w:val="00DB77F8"/>
    <w:rsid w:val="00DB7DEE"/>
    <w:rsid w:val="00DC0163"/>
    <w:rsid w:val="00DC09B0"/>
    <w:rsid w:val="00DC1875"/>
    <w:rsid w:val="00DC3B50"/>
    <w:rsid w:val="00DC4391"/>
    <w:rsid w:val="00DC6022"/>
    <w:rsid w:val="00DC6C5F"/>
    <w:rsid w:val="00DC7182"/>
    <w:rsid w:val="00DC7E1F"/>
    <w:rsid w:val="00DD0CE3"/>
    <w:rsid w:val="00DD11BF"/>
    <w:rsid w:val="00DD2F94"/>
    <w:rsid w:val="00DD4607"/>
    <w:rsid w:val="00DD5AA9"/>
    <w:rsid w:val="00DD6479"/>
    <w:rsid w:val="00DD78BE"/>
    <w:rsid w:val="00DE09F4"/>
    <w:rsid w:val="00DE2B52"/>
    <w:rsid w:val="00DE3A1C"/>
    <w:rsid w:val="00DE3D99"/>
    <w:rsid w:val="00DE4554"/>
    <w:rsid w:val="00DE6049"/>
    <w:rsid w:val="00DE6B0B"/>
    <w:rsid w:val="00DF1020"/>
    <w:rsid w:val="00DF3034"/>
    <w:rsid w:val="00DF41F8"/>
    <w:rsid w:val="00DF51D3"/>
    <w:rsid w:val="00DF7BA6"/>
    <w:rsid w:val="00E0095D"/>
    <w:rsid w:val="00E00A4F"/>
    <w:rsid w:val="00E00B0F"/>
    <w:rsid w:val="00E00FE2"/>
    <w:rsid w:val="00E012BE"/>
    <w:rsid w:val="00E036AD"/>
    <w:rsid w:val="00E03C45"/>
    <w:rsid w:val="00E03E3C"/>
    <w:rsid w:val="00E03F98"/>
    <w:rsid w:val="00E048C4"/>
    <w:rsid w:val="00E04CB9"/>
    <w:rsid w:val="00E0548D"/>
    <w:rsid w:val="00E05A18"/>
    <w:rsid w:val="00E065EF"/>
    <w:rsid w:val="00E070FA"/>
    <w:rsid w:val="00E071FB"/>
    <w:rsid w:val="00E07764"/>
    <w:rsid w:val="00E07BE5"/>
    <w:rsid w:val="00E106B0"/>
    <w:rsid w:val="00E11443"/>
    <w:rsid w:val="00E122B6"/>
    <w:rsid w:val="00E12968"/>
    <w:rsid w:val="00E13425"/>
    <w:rsid w:val="00E13EE6"/>
    <w:rsid w:val="00E14025"/>
    <w:rsid w:val="00E14264"/>
    <w:rsid w:val="00E14C21"/>
    <w:rsid w:val="00E155A6"/>
    <w:rsid w:val="00E2148D"/>
    <w:rsid w:val="00E21E1C"/>
    <w:rsid w:val="00E248A6"/>
    <w:rsid w:val="00E251FC"/>
    <w:rsid w:val="00E2599B"/>
    <w:rsid w:val="00E26987"/>
    <w:rsid w:val="00E27686"/>
    <w:rsid w:val="00E27D52"/>
    <w:rsid w:val="00E32E57"/>
    <w:rsid w:val="00E3404B"/>
    <w:rsid w:val="00E34688"/>
    <w:rsid w:val="00E35EA8"/>
    <w:rsid w:val="00E4031C"/>
    <w:rsid w:val="00E4077F"/>
    <w:rsid w:val="00E41EA3"/>
    <w:rsid w:val="00E42C2F"/>
    <w:rsid w:val="00E42D70"/>
    <w:rsid w:val="00E43139"/>
    <w:rsid w:val="00E450CD"/>
    <w:rsid w:val="00E51DAB"/>
    <w:rsid w:val="00E51E79"/>
    <w:rsid w:val="00E51FA1"/>
    <w:rsid w:val="00E550A9"/>
    <w:rsid w:val="00E56BB1"/>
    <w:rsid w:val="00E571F2"/>
    <w:rsid w:val="00E6220F"/>
    <w:rsid w:val="00E629E1"/>
    <w:rsid w:val="00E62AEF"/>
    <w:rsid w:val="00E62F09"/>
    <w:rsid w:val="00E6337B"/>
    <w:rsid w:val="00E638C9"/>
    <w:rsid w:val="00E64F29"/>
    <w:rsid w:val="00E65563"/>
    <w:rsid w:val="00E65AF1"/>
    <w:rsid w:val="00E66112"/>
    <w:rsid w:val="00E67953"/>
    <w:rsid w:val="00E711F5"/>
    <w:rsid w:val="00E71D86"/>
    <w:rsid w:val="00E72460"/>
    <w:rsid w:val="00E72716"/>
    <w:rsid w:val="00E7370E"/>
    <w:rsid w:val="00E73899"/>
    <w:rsid w:val="00E738A1"/>
    <w:rsid w:val="00E75802"/>
    <w:rsid w:val="00E76020"/>
    <w:rsid w:val="00E76A79"/>
    <w:rsid w:val="00E76F8B"/>
    <w:rsid w:val="00E76FB2"/>
    <w:rsid w:val="00E77662"/>
    <w:rsid w:val="00E82418"/>
    <w:rsid w:val="00E82D91"/>
    <w:rsid w:val="00E8304A"/>
    <w:rsid w:val="00E84171"/>
    <w:rsid w:val="00E84A47"/>
    <w:rsid w:val="00E850A4"/>
    <w:rsid w:val="00E851CE"/>
    <w:rsid w:val="00E85327"/>
    <w:rsid w:val="00E86CCC"/>
    <w:rsid w:val="00E86D55"/>
    <w:rsid w:val="00E87CEC"/>
    <w:rsid w:val="00E91237"/>
    <w:rsid w:val="00E942D2"/>
    <w:rsid w:val="00E95942"/>
    <w:rsid w:val="00E95C08"/>
    <w:rsid w:val="00EA04EB"/>
    <w:rsid w:val="00EA0618"/>
    <w:rsid w:val="00EA13F1"/>
    <w:rsid w:val="00EA2520"/>
    <w:rsid w:val="00EA261B"/>
    <w:rsid w:val="00EA2684"/>
    <w:rsid w:val="00EA374E"/>
    <w:rsid w:val="00EA38EA"/>
    <w:rsid w:val="00EA3BB4"/>
    <w:rsid w:val="00EA3FB9"/>
    <w:rsid w:val="00EA456B"/>
    <w:rsid w:val="00EA5883"/>
    <w:rsid w:val="00EA5952"/>
    <w:rsid w:val="00EA721E"/>
    <w:rsid w:val="00EB030C"/>
    <w:rsid w:val="00EB11F6"/>
    <w:rsid w:val="00EB1413"/>
    <w:rsid w:val="00EB1F59"/>
    <w:rsid w:val="00EB2651"/>
    <w:rsid w:val="00EB3921"/>
    <w:rsid w:val="00EB4771"/>
    <w:rsid w:val="00EB4E73"/>
    <w:rsid w:val="00EB68CD"/>
    <w:rsid w:val="00EB75DE"/>
    <w:rsid w:val="00EB7B67"/>
    <w:rsid w:val="00EB7E88"/>
    <w:rsid w:val="00EC0941"/>
    <w:rsid w:val="00EC0BFB"/>
    <w:rsid w:val="00EC0DC8"/>
    <w:rsid w:val="00EC102A"/>
    <w:rsid w:val="00EC1EBC"/>
    <w:rsid w:val="00EC31E4"/>
    <w:rsid w:val="00EC476F"/>
    <w:rsid w:val="00EC5597"/>
    <w:rsid w:val="00EC6B26"/>
    <w:rsid w:val="00EC79EB"/>
    <w:rsid w:val="00ED04EB"/>
    <w:rsid w:val="00ED2371"/>
    <w:rsid w:val="00ED369B"/>
    <w:rsid w:val="00ED3EFA"/>
    <w:rsid w:val="00ED45FA"/>
    <w:rsid w:val="00EE1E86"/>
    <w:rsid w:val="00EE202A"/>
    <w:rsid w:val="00EE2B37"/>
    <w:rsid w:val="00EE33CD"/>
    <w:rsid w:val="00EE3E6F"/>
    <w:rsid w:val="00EE4ECD"/>
    <w:rsid w:val="00EE525E"/>
    <w:rsid w:val="00EE5306"/>
    <w:rsid w:val="00EE59DE"/>
    <w:rsid w:val="00EE6507"/>
    <w:rsid w:val="00EE6CE6"/>
    <w:rsid w:val="00EE7E3B"/>
    <w:rsid w:val="00EF1421"/>
    <w:rsid w:val="00EF1DD3"/>
    <w:rsid w:val="00EF5121"/>
    <w:rsid w:val="00EF5466"/>
    <w:rsid w:val="00EF5A8E"/>
    <w:rsid w:val="00F00CA0"/>
    <w:rsid w:val="00F01B1E"/>
    <w:rsid w:val="00F0350C"/>
    <w:rsid w:val="00F03565"/>
    <w:rsid w:val="00F041C2"/>
    <w:rsid w:val="00F04FEB"/>
    <w:rsid w:val="00F07140"/>
    <w:rsid w:val="00F12A3C"/>
    <w:rsid w:val="00F12DB2"/>
    <w:rsid w:val="00F14A1D"/>
    <w:rsid w:val="00F14ECA"/>
    <w:rsid w:val="00F15456"/>
    <w:rsid w:val="00F16881"/>
    <w:rsid w:val="00F173CE"/>
    <w:rsid w:val="00F2317A"/>
    <w:rsid w:val="00F23DDE"/>
    <w:rsid w:val="00F25019"/>
    <w:rsid w:val="00F253BD"/>
    <w:rsid w:val="00F263E8"/>
    <w:rsid w:val="00F26F95"/>
    <w:rsid w:val="00F270A0"/>
    <w:rsid w:val="00F315CB"/>
    <w:rsid w:val="00F31681"/>
    <w:rsid w:val="00F324D6"/>
    <w:rsid w:val="00F328E8"/>
    <w:rsid w:val="00F34663"/>
    <w:rsid w:val="00F34D17"/>
    <w:rsid w:val="00F352DE"/>
    <w:rsid w:val="00F352F0"/>
    <w:rsid w:val="00F362FA"/>
    <w:rsid w:val="00F365A1"/>
    <w:rsid w:val="00F41181"/>
    <w:rsid w:val="00F41BD4"/>
    <w:rsid w:val="00F42872"/>
    <w:rsid w:val="00F42979"/>
    <w:rsid w:val="00F4482E"/>
    <w:rsid w:val="00F45287"/>
    <w:rsid w:val="00F5041D"/>
    <w:rsid w:val="00F521E5"/>
    <w:rsid w:val="00F52B61"/>
    <w:rsid w:val="00F53111"/>
    <w:rsid w:val="00F575EF"/>
    <w:rsid w:val="00F5789C"/>
    <w:rsid w:val="00F60DC4"/>
    <w:rsid w:val="00F6198A"/>
    <w:rsid w:val="00F64713"/>
    <w:rsid w:val="00F666D9"/>
    <w:rsid w:val="00F67A66"/>
    <w:rsid w:val="00F70843"/>
    <w:rsid w:val="00F70965"/>
    <w:rsid w:val="00F71770"/>
    <w:rsid w:val="00F72040"/>
    <w:rsid w:val="00F736F2"/>
    <w:rsid w:val="00F73F4F"/>
    <w:rsid w:val="00F745A3"/>
    <w:rsid w:val="00F74CC9"/>
    <w:rsid w:val="00F75B0D"/>
    <w:rsid w:val="00F76776"/>
    <w:rsid w:val="00F803CB"/>
    <w:rsid w:val="00F8103A"/>
    <w:rsid w:val="00F81096"/>
    <w:rsid w:val="00F84A65"/>
    <w:rsid w:val="00F8543A"/>
    <w:rsid w:val="00F85C61"/>
    <w:rsid w:val="00F86DDF"/>
    <w:rsid w:val="00F870E2"/>
    <w:rsid w:val="00F873DE"/>
    <w:rsid w:val="00F90A20"/>
    <w:rsid w:val="00F91A06"/>
    <w:rsid w:val="00F920FC"/>
    <w:rsid w:val="00F934C1"/>
    <w:rsid w:val="00F94DBC"/>
    <w:rsid w:val="00F95824"/>
    <w:rsid w:val="00F95E64"/>
    <w:rsid w:val="00FA02A8"/>
    <w:rsid w:val="00FA0512"/>
    <w:rsid w:val="00FA0FBF"/>
    <w:rsid w:val="00FA25B2"/>
    <w:rsid w:val="00FA28A9"/>
    <w:rsid w:val="00FA4276"/>
    <w:rsid w:val="00FA4678"/>
    <w:rsid w:val="00FA6871"/>
    <w:rsid w:val="00FA794A"/>
    <w:rsid w:val="00FB14D4"/>
    <w:rsid w:val="00FB21FF"/>
    <w:rsid w:val="00FB2A8D"/>
    <w:rsid w:val="00FB3385"/>
    <w:rsid w:val="00FB4106"/>
    <w:rsid w:val="00FB67ED"/>
    <w:rsid w:val="00FB73D7"/>
    <w:rsid w:val="00FB7F40"/>
    <w:rsid w:val="00FC461E"/>
    <w:rsid w:val="00FC566C"/>
    <w:rsid w:val="00FC5D79"/>
    <w:rsid w:val="00FC68D6"/>
    <w:rsid w:val="00FC6B97"/>
    <w:rsid w:val="00FC6E46"/>
    <w:rsid w:val="00FC7C2F"/>
    <w:rsid w:val="00FD2555"/>
    <w:rsid w:val="00FD2630"/>
    <w:rsid w:val="00FD26BA"/>
    <w:rsid w:val="00FD3B0B"/>
    <w:rsid w:val="00FD487B"/>
    <w:rsid w:val="00FD5300"/>
    <w:rsid w:val="00FD5369"/>
    <w:rsid w:val="00FD548E"/>
    <w:rsid w:val="00FD6902"/>
    <w:rsid w:val="00FD7955"/>
    <w:rsid w:val="00FE237E"/>
    <w:rsid w:val="00FE2474"/>
    <w:rsid w:val="00FE29F3"/>
    <w:rsid w:val="00FE2BA6"/>
    <w:rsid w:val="00FE4438"/>
    <w:rsid w:val="00FE6249"/>
    <w:rsid w:val="00FE6E2B"/>
    <w:rsid w:val="00FF3008"/>
    <w:rsid w:val="00FF349D"/>
    <w:rsid w:val="00FF56CE"/>
    <w:rsid w:val="00FF5EEC"/>
    <w:rsid w:val="00FF620E"/>
    <w:rsid w:val="00FF6DCF"/>
    <w:rsid w:val="00FF73E4"/>
    <w:rsid w:val="00FF73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734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3">
    <w:name w:val="heading 3"/>
    <w:basedOn w:val="a"/>
    <w:link w:val="30"/>
    <w:uiPriority w:val="9"/>
    <w:qFormat/>
    <w:rsid w:val="007F119A"/>
    <w:pPr>
      <w:widowControl/>
      <w:autoSpaceDE/>
      <w:autoSpaceDN/>
      <w:adjustRightInd/>
      <w:spacing w:before="300" w:after="150"/>
      <w:outlineLvl w:val="2"/>
    </w:pPr>
    <w:rPr>
      <w:rFonts w:ascii="inherit" w:hAnsi="inherit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F119A"/>
    <w:rPr>
      <w:rFonts w:ascii="inherit" w:hAnsi="inherit"/>
      <w:sz w:val="36"/>
      <w:szCs w:val="36"/>
    </w:rPr>
  </w:style>
  <w:style w:type="paragraph" w:styleId="a3">
    <w:name w:val="Balloon Text"/>
    <w:basedOn w:val="a"/>
    <w:link w:val="a4"/>
    <w:uiPriority w:val="99"/>
    <w:semiHidden/>
    <w:unhideWhenUsed/>
    <w:rsid w:val="00246C7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246C73"/>
    <w:rPr>
      <w:rFonts w:ascii="Tahoma" w:hAnsi="Tahoma" w:cs="Tahoma"/>
      <w:sz w:val="16"/>
      <w:szCs w:val="16"/>
    </w:rPr>
  </w:style>
  <w:style w:type="character" w:customStyle="1" w:styleId="tx1">
    <w:name w:val="tx1"/>
    <w:rsid w:val="00DD0CE3"/>
    <w:rPr>
      <w:b/>
      <w:bCs/>
    </w:rPr>
  </w:style>
  <w:style w:type="character" w:customStyle="1" w:styleId="apple-style-span">
    <w:name w:val="apple-style-span"/>
    <w:basedOn w:val="a0"/>
    <w:rsid w:val="00796175"/>
  </w:style>
  <w:style w:type="character" w:customStyle="1" w:styleId="m1">
    <w:name w:val="m1"/>
    <w:rsid w:val="00796175"/>
    <w:rPr>
      <w:color w:val="0000FF"/>
    </w:rPr>
  </w:style>
  <w:style w:type="paragraph" w:customStyle="1" w:styleId="ConsNonformat">
    <w:name w:val="ConsNonformat"/>
    <w:rsid w:val="00D64708"/>
    <w:pPr>
      <w:autoSpaceDE w:val="0"/>
      <w:autoSpaceDN w:val="0"/>
      <w:adjustRightInd w:val="0"/>
    </w:pPr>
    <w:rPr>
      <w:rFonts w:ascii="Times New Roman" w:hAnsi="Times New Roman"/>
      <w:sz w:val="22"/>
    </w:rPr>
  </w:style>
  <w:style w:type="paragraph" w:styleId="a5">
    <w:name w:val="List Paragraph"/>
    <w:basedOn w:val="a"/>
    <w:uiPriority w:val="99"/>
    <w:qFormat/>
    <w:rsid w:val="00573541"/>
    <w:pPr>
      <w:widowControl/>
      <w:autoSpaceDE/>
      <w:autoSpaceDN/>
      <w:adjustRightInd/>
      <w:ind w:left="720"/>
      <w:contextualSpacing/>
    </w:pPr>
  </w:style>
  <w:style w:type="character" w:styleId="a6">
    <w:name w:val="annotation reference"/>
    <w:rsid w:val="00294487"/>
    <w:rPr>
      <w:sz w:val="16"/>
      <w:szCs w:val="16"/>
    </w:rPr>
  </w:style>
  <w:style w:type="paragraph" w:styleId="a7">
    <w:name w:val="annotation text"/>
    <w:basedOn w:val="a"/>
    <w:link w:val="a8"/>
    <w:rsid w:val="00294487"/>
  </w:style>
  <w:style w:type="character" w:customStyle="1" w:styleId="a8">
    <w:name w:val="Текст примечания Знак"/>
    <w:link w:val="a7"/>
    <w:rsid w:val="00294487"/>
    <w:rPr>
      <w:rFonts w:ascii="Times New Roman" w:hAnsi="Times New Roman"/>
    </w:rPr>
  </w:style>
  <w:style w:type="paragraph" w:styleId="a9">
    <w:name w:val="Body Text"/>
    <w:basedOn w:val="a"/>
    <w:link w:val="aa"/>
    <w:rsid w:val="00232192"/>
    <w:pPr>
      <w:widowControl/>
      <w:autoSpaceDE/>
      <w:autoSpaceDN/>
      <w:adjustRightInd/>
      <w:jc w:val="both"/>
    </w:pPr>
    <w:rPr>
      <w:sz w:val="24"/>
    </w:rPr>
  </w:style>
  <w:style w:type="character" w:customStyle="1" w:styleId="aa">
    <w:name w:val="Основной текст Знак"/>
    <w:basedOn w:val="a0"/>
    <w:link w:val="a9"/>
    <w:rsid w:val="00A80B67"/>
    <w:rPr>
      <w:rFonts w:ascii="Times New Roman" w:hAnsi="Times New Roman"/>
      <w:sz w:val="24"/>
    </w:rPr>
  </w:style>
  <w:style w:type="table" w:styleId="ab">
    <w:name w:val="Table Grid"/>
    <w:basedOn w:val="a1"/>
    <w:uiPriority w:val="59"/>
    <w:rsid w:val="006C79CF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Title"/>
    <w:basedOn w:val="a"/>
    <w:link w:val="ad"/>
    <w:qFormat/>
    <w:rsid w:val="00B04F3F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character" w:customStyle="1" w:styleId="ad">
    <w:name w:val="Название Знак"/>
    <w:basedOn w:val="a0"/>
    <w:link w:val="ac"/>
    <w:rsid w:val="00B04F3F"/>
    <w:rPr>
      <w:rFonts w:ascii="Times New Roman" w:hAnsi="Times New Roman"/>
      <w:b/>
      <w:bCs/>
      <w:sz w:val="28"/>
      <w:szCs w:val="24"/>
    </w:rPr>
  </w:style>
  <w:style w:type="character" w:styleId="ae">
    <w:name w:val="Hyperlink"/>
    <w:basedOn w:val="a0"/>
    <w:uiPriority w:val="99"/>
    <w:rsid w:val="001769E1"/>
    <w:rPr>
      <w:color w:val="0000FF" w:themeColor="hyperlink"/>
      <w:u w:val="single"/>
    </w:rPr>
  </w:style>
  <w:style w:type="paragraph" w:styleId="af">
    <w:name w:val="No Spacing"/>
    <w:link w:val="af0"/>
    <w:uiPriority w:val="1"/>
    <w:qFormat/>
    <w:rsid w:val="006C2D84"/>
    <w:rPr>
      <w:rFonts w:cs="Calibri"/>
      <w:sz w:val="22"/>
      <w:szCs w:val="22"/>
      <w:lang w:eastAsia="en-US"/>
    </w:rPr>
  </w:style>
  <w:style w:type="character" w:customStyle="1" w:styleId="af0">
    <w:name w:val="Без интервала Знак"/>
    <w:basedOn w:val="a0"/>
    <w:link w:val="af"/>
    <w:uiPriority w:val="1"/>
    <w:locked/>
    <w:rsid w:val="00A10754"/>
    <w:rPr>
      <w:rFonts w:cs="Calibri"/>
      <w:sz w:val="22"/>
      <w:szCs w:val="22"/>
      <w:lang w:eastAsia="en-US"/>
    </w:rPr>
  </w:style>
  <w:style w:type="paragraph" w:customStyle="1" w:styleId="ConsNormal">
    <w:name w:val="ConsNormal"/>
    <w:rsid w:val="00EC31E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1">
    <w:name w:val="header"/>
    <w:basedOn w:val="a"/>
    <w:link w:val="af2"/>
    <w:unhideWhenUsed/>
    <w:rsid w:val="000517CC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rsid w:val="000517CC"/>
    <w:rPr>
      <w:rFonts w:ascii="Times New Roman" w:hAnsi="Times New Roman"/>
    </w:rPr>
  </w:style>
  <w:style w:type="paragraph" w:customStyle="1" w:styleId="1">
    <w:name w:val="Абзац списка1"/>
    <w:basedOn w:val="a"/>
    <w:rsid w:val="000517CC"/>
    <w:pPr>
      <w:widowControl/>
      <w:autoSpaceDE/>
      <w:autoSpaceDN/>
      <w:adjustRightInd/>
      <w:spacing w:before="192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3">
    <w:name w:val="Декоративный"/>
    <w:rsid w:val="000517CC"/>
    <w:pPr>
      <w:jc w:val="center"/>
    </w:pPr>
    <w:rPr>
      <w:rFonts w:ascii="Times New Roman" w:hAnsi="Times New Roman"/>
      <w:b/>
      <w:noProof/>
      <w:sz w:val="24"/>
    </w:rPr>
  </w:style>
  <w:style w:type="paragraph" w:styleId="af4">
    <w:name w:val="Normal (Web)"/>
    <w:basedOn w:val="a"/>
    <w:uiPriority w:val="99"/>
    <w:unhideWhenUsed/>
    <w:rsid w:val="00E56BB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a3">
    <w:name w:val="Pa3"/>
    <w:basedOn w:val="a"/>
    <w:next w:val="a"/>
    <w:uiPriority w:val="99"/>
    <w:rsid w:val="000472D8"/>
    <w:pPr>
      <w:widowControl/>
      <w:spacing w:line="201" w:lineRule="atLeast"/>
    </w:pPr>
    <w:rPr>
      <w:rFonts w:ascii="Myriad Pro" w:hAnsi="Myriad Pro"/>
      <w:sz w:val="24"/>
      <w:szCs w:val="24"/>
    </w:rPr>
  </w:style>
  <w:style w:type="paragraph" w:customStyle="1" w:styleId="Pa21">
    <w:name w:val="Pa21"/>
    <w:basedOn w:val="a"/>
    <w:next w:val="a"/>
    <w:uiPriority w:val="99"/>
    <w:rsid w:val="005F2BB6"/>
    <w:pPr>
      <w:widowControl/>
      <w:spacing w:line="221" w:lineRule="atLeast"/>
    </w:pPr>
    <w:rPr>
      <w:rFonts w:ascii="Myriad Pro" w:hAnsi="Myriad Pro"/>
      <w:sz w:val="24"/>
      <w:szCs w:val="24"/>
    </w:rPr>
  </w:style>
  <w:style w:type="character" w:customStyle="1" w:styleId="A10">
    <w:name w:val="A1"/>
    <w:uiPriority w:val="99"/>
    <w:rsid w:val="005F2BB6"/>
    <w:rPr>
      <w:rFonts w:cs="Myriad Pro"/>
      <w:color w:val="000000"/>
      <w:sz w:val="20"/>
      <w:szCs w:val="20"/>
    </w:rPr>
  </w:style>
  <w:style w:type="character" w:customStyle="1" w:styleId="A30">
    <w:name w:val="A3"/>
    <w:uiPriority w:val="99"/>
    <w:rsid w:val="005F2BB6"/>
    <w:rPr>
      <w:rFonts w:cs="Myriad Pro"/>
      <w:b/>
      <w:bCs/>
      <w:color w:val="000000"/>
    </w:rPr>
  </w:style>
  <w:style w:type="paragraph" w:customStyle="1" w:styleId="ConsPlusCell">
    <w:name w:val="ConsPlusCell"/>
    <w:uiPriority w:val="99"/>
    <w:rsid w:val="002012D5"/>
    <w:pPr>
      <w:autoSpaceDE w:val="0"/>
      <w:autoSpaceDN w:val="0"/>
      <w:adjustRightInd w:val="0"/>
    </w:pPr>
    <w:rPr>
      <w:rFonts w:ascii="Times New Roman" w:hAnsi="Times New Roman"/>
      <w:sz w:val="22"/>
      <w:szCs w:val="22"/>
    </w:rPr>
  </w:style>
  <w:style w:type="character" w:customStyle="1" w:styleId="apple-converted-space">
    <w:name w:val="apple-converted-space"/>
    <w:basedOn w:val="a0"/>
    <w:rsid w:val="00D428F9"/>
  </w:style>
  <w:style w:type="character" w:styleId="af5">
    <w:name w:val="Strong"/>
    <w:basedOn w:val="a0"/>
    <w:uiPriority w:val="22"/>
    <w:qFormat/>
    <w:rsid w:val="00C70DF9"/>
    <w:rPr>
      <w:b/>
      <w:bCs/>
    </w:rPr>
  </w:style>
  <w:style w:type="character" w:customStyle="1" w:styleId="A70">
    <w:name w:val="A7"/>
    <w:uiPriority w:val="99"/>
    <w:rsid w:val="00250DCD"/>
    <w:rPr>
      <w:rFonts w:cs="Myriad Pro"/>
      <w:color w:val="000000"/>
      <w:sz w:val="10"/>
      <w:szCs w:val="10"/>
    </w:rPr>
  </w:style>
  <w:style w:type="character" w:customStyle="1" w:styleId="callphone3">
    <w:name w:val="call_phone_3"/>
    <w:basedOn w:val="a0"/>
    <w:rsid w:val="00776311"/>
  </w:style>
  <w:style w:type="paragraph" w:styleId="af6">
    <w:name w:val="footer"/>
    <w:basedOn w:val="a"/>
    <w:link w:val="af7"/>
    <w:uiPriority w:val="99"/>
    <w:rsid w:val="000F626F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0F626F"/>
    <w:rPr>
      <w:rFonts w:ascii="Times New Roman" w:hAnsi="Times New Roman"/>
    </w:rPr>
  </w:style>
  <w:style w:type="paragraph" w:customStyle="1" w:styleId="text">
    <w:name w:val="text"/>
    <w:basedOn w:val="a"/>
    <w:rsid w:val="005A3082"/>
    <w:pPr>
      <w:widowControl/>
      <w:autoSpaceDE/>
      <w:autoSpaceDN/>
      <w:adjustRightInd/>
      <w:spacing w:before="100" w:beforeAutospacing="1" w:after="100" w:afterAutospacing="1"/>
    </w:pPr>
    <w:rPr>
      <w:color w:val="004080"/>
      <w:sz w:val="24"/>
      <w:szCs w:val="24"/>
    </w:rPr>
  </w:style>
  <w:style w:type="table" w:customStyle="1" w:styleId="10">
    <w:name w:val="Сетка таблицы1"/>
    <w:basedOn w:val="a1"/>
    <w:next w:val="ab"/>
    <w:uiPriority w:val="59"/>
    <w:rsid w:val="00120DD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b"/>
    <w:uiPriority w:val="59"/>
    <w:rsid w:val="0003279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b"/>
    <w:uiPriority w:val="59"/>
    <w:rsid w:val="00633A6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b"/>
    <w:uiPriority w:val="59"/>
    <w:rsid w:val="00633A6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FollowedHyperlink"/>
    <w:basedOn w:val="a0"/>
    <w:uiPriority w:val="99"/>
    <w:unhideWhenUsed/>
    <w:rsid w:val="00D84274"/>
    <w:rPr>
      <w:color w:val="800080"/>
      <w:u w:val="single"/>
    </w:rPr>
  </w:style>
  <w:style w:type="paragraph" w:customStyle="1" w:styleId="font5">
    <w:name w:val="font5"/>
    <w:basedOn w:val="a"/>
    <w:rsid w:val="00D84274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color w:val="000000"/>
    </w:rPr>
  </w:style>
  <w:style w:type="paragraph" w:customStyle="1" w:styleId="font6">
    <w:name w:val="font6"/>
    <w:basedOn w:val="a"/>
    <w:rsid w:val="00D84274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font7">
    <w:name w:val="font7"/>
    <w:basedOn w:val="a"/>
    <w:rsid w:val="00D84274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xl86">
    <w:name w:val="xl86"/>
    <w:basedOn w:val="a"/>
    <w:rsid w:val="00D84274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a"/>
    <w:rsid w:val="00D84274"/>
    <w:pPr>
      <w:widowControl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8">
    <w:name w:val="xl88"/>
    <w:basedOn w:val="a"/>
    <w:rsid w:val="00D842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9">
    <w:name w:val="xl89"/>
    <w:basedOn w:val="a"/>
    <w:rsid w:val="00D842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90">
    <w:name w:val="xl90"/>
    <w:basedOn w:val="a"/>
    <w:rsid w:val="00D84274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91">
    <w:name w:val="xl91"/>
    <w:basedOn w:val="a"/>
    <w:rsid w:val="00D84274"/>
    <w:pPr>
      <w:widowControl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 w:val="22"/>
      <w:szCs w:val="22"/>
    </w:rPr>
  </w:style>
  <w:style w:type="paragraph" w:customStyle="1" w:styleId="xl92">
    <w:name w:val="xl92"/>
    <w:basedOn w:val="a"/>
    <w:rsid w:val="00D84274"/>
    <w:pPr>
      <w:widowControl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2"/>
      <w:szCs w:val="22"/>
    </w:rPr>
  </w:style>
  <w:style w:type="paragraph" w:customStyle="1" w:styleId="xl93">
    <w:name w:val="xl93"/>
    <w:basedOn w:val="a"/>
    <w:rsid w:val="00D8427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4">
    <w:name w:val="xl94"/>
    <w:basedOn w:val="a"/>
    <w:rsid w:val="00D842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95">
    <w:name w:val="xl95"/>
    <w:basedOn w:val="a"/>
    <w:rsid w:val="00D842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96">
    <w:name w:val="xl96"/>
    <w:basedOn w:val="a"/>
    <w:rsid w:val="00D842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i/>
      <w:iCs/>
      <w:sz w:val="22"/>
      <w:szCs w:val="22"/>
    </w:rPr>
  </w:style>
  <w:style w:type="paragraph" w:customStyle="1" w:styleId="xl97">
    <w:name w:val="xl97"/>
    <w:basedOn w:val="a"/>
    <w:rsid w:val="00D842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i/>
      <w:iCs/>
      <w:sz w:val="24"/>
      <w:szCs w:val="24"/>
    </w:rPr>
  </w:style>
  <w:style w:type="paragraph" w:customStyle="1" w:styleId="xl98">
    <w:name w:val="xl98"/>
    <w:basedOn w:val="a"/>
    <w:rsid w:val="00D842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22"/>
      <w:szCs w:val="22"/>
    </w:rPr>
  </w:style>
  <w:style w:type="paragraph" w:customStyle="1" w:styleId="xl99">
    <w:name w:val="xl99"/>
    <w:basedOn w:val="a"/>
    <w:rsid w:val="00D842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2"/>
      <w:szCs w:val="22"/>
    </w:rPr>
  </w:style>
  <w:style w:type="paragraph" w:customStyle="1" w:styleId="xl100">
    <w:name w:val="xl100"/>
    <w:basedOn w:val="a"/>
    <w:rsid w:val="00D842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2"/>
      <w:szCs w:val="22"/>
    </w:rPr>
  </w:style>
  <w:style w:type="paragraph" w:customStyle="1" w:styleId="xl101">
    <w:name w:val="xl101"/>
    <w:basedOn w:val="a"/>
    <w:rsid w:val="00D8427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22"/>
      <w:szCs w:val="22"/>
    </w:rPr>
  </w:style>
  <w:style w:type="paragraph" w:customStyle="1" w:styleId="xl102">
    <w:name w:val="xl102"/>
    <w:basedOn w:val="a"/>
    <w:rsid w:val="00D8427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2"/>
      <w:szCs w:val="22"/>
    </w:rPr>
  </w:style>
  <w:style w:type="paragraph" w:customStyle="1" w:styleId="xl103">
    <w:name w:val="xl103"/>
    <w:basedOn w:val="a"/>
    <w:rsid w:val="00D8427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2"/>
      <w:szCs w:val="22"/>
    </w:rPr>
  </w:style>
  <w:style w:type="paragraph" w:customStyle="1" w:styleId="TableParagraph">
    <w:name w:val="Table Paragraph"/>
    <w:basedOn w:val="a"/>
    <w:uiPriority w:val="1"/>
    <w:qFormat/>
    <w:rsid w:val="000427AA"/>
    <w:pPr>
      <w:ind w:left="143"/>
      <w:jc w:val="both"/>
    </w:pPr>
    <w:rPr>
      <w:sz w:val="24"/>
      <w:szCs w:val="24"/>
    </w:rPr>
  </w:style>
  <w:style w:type="character" w:customStyle="1" w:styleId="objecthighlight">
    <w:name w:val="objecthighlight"/>
    <w:basedOn w:val="a0"/>
    <w:rsid w:val="008E07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734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3">
    <w:name w:val="heading 3"/>
    <w:basedOn w:val="a"/>
    <w:link w:val="30"/>
    <w:uiPriority w:val="9"/>
    <w:qFormat/>
    <w:rsid w:val="007F119A"/>
    <w:pPr>
      <w:widowControl/>
      <w:autoSpaceDE/>
      <w:autoSpaceDN/>
      <w:adjustRightInd/>
      <w:spacing w:before="300" w:after="150"/>
      <w:outlineLvl w:val="2"/>
    </w:pPr>
    <w:rPr>
      <w:rFonts w:ascii="inherit" w:hAnsi="inherit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F119A"/>
    <w:rPr>
      <w:rFonts w:ascii="inherit" w:hAnsi="inherit"/>
      <w:sz w:val="36"/>
      <w:szCs w:val="36"/>
    </w:rPr>
  </w:style>
  <w:style w:type="paragraph" w:styleId="a3">
    <w:name w:val="Balloon Text"/>
    <w:basedOn w:val="a"/>
    <w:link w:val="a4"/>
    <w:uiPriority w:val="99"/>
    <w:semiHidden/>
    <w:unhideWhenUsed/>
    <w:rsid w:val="00246C7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246C73"/>
    <w:rPr>
      <w:rFonts w:ascii="Tahoma" w:hAnsi="Tahoma" w:cs="Tahoma"/>
      <w:sz w:val="16"/>
      <w:szCs w:val="16"/>
    </w:rPr>
  </w:style>
  <w:style w:type="character" w:customStyle="1" w:styleId="tx1">
    <w:name w:val="tx1"/>
    <w:rsid w:val="00DD0CE3"/>
    <w:rPr>
      <w:b/>
      <w:bCs/>
    </w:rPr>
  </w:style>
  <w:style w:type="character" w:customStyle="1" w:styleId="apple-style-span">
    <w:name w:val="apple-style-span"/>
    <w:basedOn w:val="a0"/>
    <w:rsid w:val="00796175"/>
  </w:style>
  <w:style w:type="character" w:customStyle="1" w:styleId="m1">
    <w:name w:val="m1"/>
    <w:rsid w:val="00796175"/>
    <w:rPr>
      <w:color w:val="0000FF"/>
    </w:rPr>
  </w:style>
  <w:style w:type="paragraph" w:customStyle="1" w:styleId="ConsNonformat">
    <w:name w:val="ConsNonformat"/>
    <w:rsid w:val="00D64708"/>
    <w:pPr>
      <w:autoSpaceDE w:val="0"/>
      <w:autoSpaceDN w:val="0"/>
      <w:adjustRightInd w:val="0"/>
    </w:pPr>
    <w:rPr>
      <w:rFonts w:ascii="Times New Roman" w:hAnsi="Times New Roman"/>
      <w:sz w:val="22"/>
    </w:rPr>
  </w:style>
  <w:style w:type="paragraph" w:styleId="a5">
    <w:name w:val="List Paragraph"/>
    <w:basedOn w:val="a"/>
    <w:uiPriority w:val="99"/>
    <w:qFormat/>
    <w:rsid w:val="00573541"/>
    <w:pPr>
      <w:widowControl/>
      <w:autoSpaceDE/>
      <w:autoSpaceDN/>
      <w:adjustRightInd/>
      <w:ind w:left="720"/>
      <w:contextualSpacing/>
    </w:pPr>
  </w:style>
  <w:style w:type="character" w:styleId="a6">
    <w:name w:val="annotation reference"/>
    <w:rsid w:val="00294487"/>
    <w:rPr>
      <w:sz w:val="16"/>
      <w:szCs w:val="16"/>
    </w:rPr>
  </w:style>
  <w:style w:type="paragraph" w:styleId="a7">
    <w:name w:val="annotation text"/>
    <w:basedOn w:val="a"/>
    <w:link w:val="a8"/>
    <w:rsid w:val="00294487"/>
  </w:style>
  <w:style w:type="character" w:customStyle="1" w:styleId="a8">
    <w:name w:val="Текст примечания Знак"/>
    <w:link w:val="a7"/>
    <w:rsid w:val="00294487"/>
    <w:rPr>
      <w:rFonts w:ascii="Times New Roman" w:hAnsi="Times New Roman"/>
    </w:rPr>
  </w:style>
  <w:style w:type="paragraph" w:styleId="a9">
    <w:name w:val="Body Text"/>
    <w:basedOn w:val="a"/>
    <w:link w:val="aa"/>
    <w:rsid w:val="00232192"/>
    <w:pPr>
      <w:widowControl/>
      <w:autoSpaceDE/>
      <w:autoSpaceDN/>
      <w:adjustRightInd/>
      <w:jc w:val="both"/>
    </w:pPr>
    <w:rPr>
      <w:sz w:val="24"/>
    </w:rPr>
  </w:style>
  <w:style w:type="character" w:customStyle="1" w:styleId="aa">
    <w:name w:val="Основной текст Знак"/>
    <w:basedOn w:val="a0"/>
    <w:link w:val="a9"/>
    <w:rsid w:val="00A80B67"/>
    <w:rPr>
      <w:rFonts w:ascii="Times New Roman" w:hAnsi="Times New Roman"/>
      <w:sz w:val="24"/>
    </w:rPr>
  </w:style>
  <w:style w:type="table" w:styleId="ab">
    <w:name w:val="Table Grid"/>
    <w:basedOn w:val="a1"/>
    <w:uiPriority w:val="59"/>
    <w:rsid w:val="006C79CF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Title"/>
    <w:basedOn w:val="a"/>
    <w:link w:val="ad"/>
    <w:qFormat/>
    <w:rsid w:val="00B04F3F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character" w:customStyle="1" w:styleId="ad">
    <w:name w:val="Название Знак"/>
    <w:basedOn w:val="a0"/>
    <w:link w:val="ac"/>
    <w:rsid w:val="00B04F3F"/>
    <w:rPr>
      <w:rFonts w:ascii="Times New Roman" w:hAnsi="Times New Roman"/>
      <w:b/>
      <w:bCs/>
      <w:sz w:val="28"/>
      <w:szCs w:val="24"/>
    </w:rPr>
  </w:style>
  <w:style w:type="character" w:styleId="ae">
    <w:name w:val="Hyperlink"/>
    <w:basedOn w:val="a0"/>
    <w:uiPriority w:val="99"/>
    <w:rsid w:val="001769E1"/>
    <w:rPr>
      <w:color w:val="0000FF" w:themeColor="hyperlink"/>
      <w:u w:val="single"/>
    </w:rPr>
  </w:style>
  <w:style w:type="paragraph" w:styleId="af">
    <w:name w:val="No Spacing"/>
    <w:link w:val="af0"/>
    <w:uiPriority w:val="1"/>
    <w:qFormat/>
    <w:rsid w:val="006C2D84"/>
    <w:rPr>
      <w:rFonts w:cs="Calibri"/>
      <w:sz w:val="22"/>
      <w:szCs w:val="22"/>
      <w:lang w:eastAsia="en-US"/>
    </w:rPr>
  </w:style>
  <w:style w:type="character" w:customStyle="1" w:styleId="af0">
    <w:name w:val="Без интервала Знак"/>
    <w:basedOn w:val="a0"/>
    <w:link w:val="af"/>
    <w:uiPriority w:val="1"/>
    <w:locked/>
    <w:rsid w:val="00A10754"/>
    <w:rPr>
      <w:rFonts w:cs="Calibri"/>
      <w:sz w:val="22"/>
      <w:szCs w:val="22"/>
      <w:lang w:eastAsia="en-US"/>
    </w:rPr>
  </w:style>
  <w:style w:type="paragraph" w:customStyle="1" w:styleId="ConsNormal">
    <w:name w:val="ConsNormal"/>
    <w:rsid w:val="00EC31E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1">
    <w:name w:val="header"/>
    <w:basedOn w:val="a"/>
    <w:link w:val="af2"/>
    <w:unhideWhenUsed/>
    <w:rsid w:val="000517CC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rsid w:val="000517CC"/>
    <w:rPr>
      <w:rFonts w:ascii="Times New Roman" w:hAnsi="Times New Roman"/>
    </w:rPr>
  </w:style>
  <w:style w:type="paragraph" w:customStyle="1" w:styleId="1">
    <w:name w:val="Абзац списка1"/>
    <w:basedOn w:val="a"/>
    <w:rsid w:val="000517CC"/>
    <w:pPr>
      <w:widowControl/>
      <w:autoSpaceDE/>
      <w:autoSpaceDN/>
      <w:adjustRightInd/>
      <w:spacing w:before="192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3">
    <w:name w:val="Декоративный"/>
    <w:rsid w:val="000517CC"/>
    <w:pPr>
      <w:jc w:val="center"/>
    </w:pPr>
    <w:rPr>
      <w:rFonts w:ascii="Times New Roman" w:hAnsi="Times New Roman"/>
      <w:b/>
      <w:noProof/>
      <w:sz w:val="24"/>
    </w:rPr>
  </w:style>
  <w:style w:type="paragraph" w:styleId="af4">
    <w:name w:val="Normal (Web)"/>
    <w:basedOn w:val="a"/>
    <w:uiPriority w:val="99"/>
    <w:unhideWhenUsed/>
    <w:rsid w:val="00E56BB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a3">
    <w:name w:val="Pa3"/>
    <w:basedOn w:val="a"/>
    <w:next w:val="a"/>
    <w:uiPriority w:val="99"/>
    <w:rsid w:val="000472D8"/>
    <w:pPr>
      <w:widowControl/>
      <w:spacing w:line="201" w:lineRule="atLeast"/>
    </w:pPr>
    <w:rPr>
      <w:rFonts w:ascii="Myriad Pro" w:hAnsi="Myriad Pro"/>
      <w:sz w:val="24"/>
      <w:szCs w:val="24"/>
    </w:rPr>
  </w:style>
  <w:style w:type="paragraph" w:customStyle="1" w:styleId="Pa21">
    <w:name w:val="Pa21"/>
    <w:basedOn w:val="a"/>
    <w:next w:val="a"/>
    <w:uiPriority w:val="99"/>
    <w:rsid w:val="005F2BB6"/>
    <w:pPr>
      <w:widowControl/>
      <w:spacing w:line="221" w:lineRule="atLeast"/>
    </w:pPr>
    <w:rPr>
      <w:rFonts w:ascii="Myriad Pro" w:hAnsi="Myriad Pro"/>
      <w:sz w:val="24"/>
      <w:szCs w:val="24"/>
    </w:rPr>
  </w:style>
  <w:style w:type="character" w:customStyle="1" w:styleId="A10">
    <w:name w:val="A1"/>
    <w:uiPriority w:val="99"/>
    <w:rsid w:val="005F2BB6"/>
    <w:rPr>
      <w:rFonts w:cs="Myriad Pro"/>
      <w:color w:val="000000"/>
      <w:sz w:val="20"/>
      <w:szCs w:val="20"/>
    </w:rPr>
  </w:style>
  <w:style w:type="character" w:customStyle="1" w:styleId="A30">
    <w:name w:val="A3"/>
    <w:uiPriority w:val="99"/>
    <w:rsid w:val="005F2BB6"/>
    <w:rPr>
      <w:rFonts w:cs="Myriad Pro"/>
      <w:b/>
      <w:bCs/>
      <w:color w:val="000000"/>
    </w:rPr>
  </w:style>
  <w:style w:type="paragraph" w:customStyle="1" w:styleId="ConsPlusCell">
    <w:name w:val="ConsPlusCell"/>
    <w:uiPriority w:val="99"/>
    <w:rsid w:val="002012D5"/>
    <w:pPr>
      <w:autoSpaceDE w:val="0"/>
      <w:autoSpaceDN w:val="0"/>
      <w:adjustRightInd w:val="0"/>
    </w:pPr>
    <w:rPr>
      <w:rFonts w:ascii="Times New Roman" w:hAnsi="Times New Roman"/>
      <w:sz w:val="22"/>
      <w:szCs w:val="22"/>
    </w:rPr>
  </w:style>
  <w:style w:type="character" w:customStyle="1" w:styleId="apple-converted-space">
    <w:name w:val="apple-converted-space"/>
    <w:basedOn w:val="a0"/>
    <w:rsid w:val="00D428F9"/>
  </w:style>
  <w:style w:type="character" w:styleId="af5">
    <w:name w:val="Strong"/>
    <w:basedOn w:val="a0"/>
    <w:uiPriority w:val="22"/>
    <w:qFormat/>
    <w:rsid w:val="00C70DF9"/>
    <w:rPr>
      <w:b/>
      <w:bCs/>
    </w:rPr>
  </w:style>
  <w:style w:type="character" w:customStyle="1" w:styleId="A70">
    <w:name w:val="A7"/>
    <w:uiPriority w:val="99"/>
    <w:rsid w:val="00250DCD"/>
    <w:rPr>
      <w:rFonts w:cs="Myriad Pro"/>
      <w:color w:val="000000"/>
      <w:sz w:val="10"/>
      <w:szCs w:val="10"/>
    </w:rPr>
  </w:style>
  <w:style w:type="character" w:customStyle="1" w:styleId="callphone3">
    <w:name w:val="call_phone_3"/>
    <w:basedOn w:val="a0"/>
    <w:rsid w:val="00776311"/>
  </w:style>
  <w:style w:type="paragraph" w:styleId="af6">
    <w:name w:val="footer"/>
    <w:basedOn w:val="a"/>
    <w:link w:val="af7"/>
    <w:uiPriority w:val="99"/>
    <w:rsid w:val="000F626F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0F626F"/>
    <w:rPr>
      <w:rFonts w:ascii="Times New Roman" w:hAnsi="Times New Roman"/>
    </w:rPr>
  </w:style>
  <w:style w:type="paragraph" w:customStyle="1" w:styleId="text">
    <w:name w:val="text"/>
    <w:basedOn w:val="a"/>
    <w:rsid w:val="005A3082"/>
    <w:pPr>
      <w:widowControl/>
      <w:autoSpaceDE/>
      <w:autoSpaceDN/>
      <w:adjustRightInd/>
      <w:spacing w:before="100" w:beforeAutospacing="1" w:after="100" w:afterAutospacing="1"/>
    </w:pPr>
    <w:rPr>
      <w:color w:val="004080"/>
      <w:sz w:val="24"/>
      <w:szCs w:val="24"/>
    </w:rPr>
  </w:style>
  <w:style w:type="table" w:customStyle="1" w:styleId="10">
    <w:name w:val="Сетка таблицы1"/>
    <w:basedOn w:val="a1"/>
    <w:next w:val="ab"/>
    <w:uiPriority w:val="59"/>
    <w:rsid w:val="00120DD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b"/>
    <w:uiPriority w:val="59"/>
    <w:rsid w:val="0003279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b"/>
    <w:uiPriority w:val="59"/>
    <w:rsid w:val="00633A6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b"/>
    <w:uiPriority w:val="59"/>
    <w:rsid w:val="00633A6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FollowedHyperlink"/>
    <w:basedOn w:val="a0"/>
    <w:uiPriority w:val="99"/>
    <w:unhideWhenUsed/>
    <w:rsid w:val="00D84274"/>
    <w:rPr>
      <w:color w:val="800080"/>
      <w:u w:val="single"/>
    </w:rPr>
  </w:style>
  <w:style w:type="paragraph" w:customStyle="1" w:styleId="font5">
    <w:name w:val="font5"/>
    <w:basedOn w:val="a"/>
    <w:rsid w:val="00D84274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color w:val="000000"/>
    </w:rPr>
  </w:style>
  <w:style w:type="paragraph" w:customStyle="1" w:styleId="font6">
    <w:name w:val="font6"/>
    <w:basedOn w:val="a"/>
    <w:rsid w:val="00D84274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font7">
    <w:name w:val="font7"/>
    <w:basedOn w:val="a"/>
    <w:rsid w:val="00D84274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xl86">
    <w:name w:val="xl86"/>
    <w:basedOn w:val="a"/>
    <w:rsid w:val="00D84274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a"/>
    <w:rsid w:val="00D84274"/>
    <w:pPr>
      <w:widowControl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8">
    <w:name w:val="xl88"/>
    <w:basedOn w:val="a"/>
    <w:rsid w:val="00D842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9">
    <w:name w:val="xl89"/>
    <w:basedOn w:val="a"/>
    <w:rsid w:val="00D842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90">
    <w:name w:val="xl90"/>
    <w:basedOn w:val="a"/>
    <w:rsid w:val="00D84274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91">
    <w:name w:val="xl91"/>
    <w:basedOn w:val="a"/>
    <w:rsid w:val="00D84274"/>
    <w:pPr>
      <w:widowControl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 w:val="22"/>
      <w:szCs w:val="22"/>
    </w:rPr>
  </w:style>
  <w:style w:type="paragraph" w:customStyle="1" w:styleId="xl92">
    <w:name w:val="xl92"/>
    <w:basedOn w:val="a"/>
    <w:rsid w:val="00D84274"/>
    <w:pPr>
      <w:widowControl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2"/>
      <w:szCs w:val="22"/>
    </w:rPr>
  </w:style>
  <w:style w:type="paragraph" w:customStyle="1" w:styleId="xl93">
    <w:name w:val="xl93"/>
    <w:basedOn w:val="a"/>
    <w:rsid w:val="00D8427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4">
    <w:name w:val="xl94"/>
    <w:basedOn w:val="a"/>
    <w:rsid w:val="00D842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95">
    <w:name w:val="xl95"/>
    <w:basedOn w:val="a"/>
    <w:rsid w:val="00D842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96">
    <w:name w:val="xl96"/>
    <w:basedOn w:val="a"/>
    <w:rsid w:val="00D842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i/>
      <w:iCs/>
      <w:sz w:val="22"/>
      <w:szCs w:val="22"/>
    </w:rPr>
  </w:style>
  <w:style w:type="paragraph" w:customStyle="1" w:styleId="xl97">
    <w:name w:val="xl97"/>
    <w:basedOn w:val="a"/>
    <w:rsid w:val="00D842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i/>
      <w:iCs/>
      <w:sz w:val="24"/>
      <w:szCs w:val="24"/>
    </w:rPr>
  </w:style>
  <w:style w:type="paragraph" w:customStyle="1" w:styleId="xl98">
    <w:name w:val="xl98"/>
    <w:basedOn w:val="a"/>
    <w:rsid w:val="00D842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22"/>
      <w:szCs w:val="22"/>
    </w:rPr>
  </w:style>
  <w:style w:type="paragraph" w:customStyle="1" w:styleId="xl99">
    <w:name w:val="xl99"/>
    <w:basedOn w:val="a"/>
    <w:rsid w:val="00D842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2"/>
      <w:szCs w:val="22"/>
    </w:rPr>
  </w:style>
  <w:style w:type="paragraph" w:customStyle="1" w:styleId="xl100">
    <w:name w:val="xl100"/>
    <w:basedOn w:val="a"/>
    <w:rsid w:val="00D842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2"/>
      <w:szCs w:val="22"/>
    </w:rPr>
  </w:style>
  <w:style w:type="paragraph" w:customStyle="1" w:styleId="xl101">
    <w:name w:val="xl101"/>
    <w:basedOn w:val="a"/>
    <w:rsid w:val="00D8427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22"/>
      <w:szCs w:val="22"/>
    </w:rPr>
  </w:style>
  <w:style w:type="paragraph" w:customStyle="1" w:styleId="xl102">
    <w:name w:val="xl102"/>
    <w:basedOn w:val="a"/>
    <w:rsid w:val="00D8427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2"/>
      <w:szCs w:val="22"/>
    </w:rPr>
  </w:style>
  <w:style w:type="paragraph" w:customStyle="1" w:styleId="xl103">
    <w:name w:val="xl103"/>
    <w:basedOn w:val="a"/>
    <w:rsid w:val="00D8427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2"/>
      <w:szCs w:val="22"/>
    </w:rPr>
  </w:style>
  <w:style w:type="paragraph" w:customStyle="1" w:styleId="TableParagraph">
    <w:name w:val="Table Paragraph"/>
    <w:basedOn w:val="a"/>
    <w:uiPriority w:val="1"/>
    <w:qFormat/>
    <w:rsid w:val="000427AA"/>
    <w:pPr>
      <w:ind w:left="143"/>
      <w:jc w:val="both"/>
    </w:pPr>
    <w:rPr>
      <w:sz w:val="24"/>
      <w:szCs w:val="24"/>
    </w:rPr>
  </w:style>
  <w:style w:type="character" w:customStyle="1" w:styleId="objecthighlight">
    <w:name w:val="objecthighlight"/>
    <w:basedOn w:val="a0"/>
    <w:rsid w:val="008E07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4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35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82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248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66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2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191217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99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449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173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8541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043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2708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7446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653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4147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6118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8949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5027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2941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99285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3005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0246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3281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8758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5484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973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203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1899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8611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9466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1889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8960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7001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0841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0505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3169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2270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5046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1375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0780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604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2710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1072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81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4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59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22471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50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2849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1044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94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1300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3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1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92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307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025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2735278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0207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1864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8675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09182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13071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7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4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7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18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03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96955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923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0052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4258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19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77755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34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224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644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2572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9641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7324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1471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7397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6788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2680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86913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4060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662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3601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0267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4770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8486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8964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3375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1079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7220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7478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40346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7647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817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0862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715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4816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2240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4811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3999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3624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894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6597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6635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8197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266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53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AC7761-669F-4816-BB70-34087CA8F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1677</Words>
  <Characters>9561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Заявка на размещение государственного заказа на проведение обследования с оценкой технического состояния строительных конструк</vt:lpstr>
    </vt:vector>
  </TitlesOfParts>
  <Company>Company</Company>
  <LinksUpToDate>false</LinksUpToDate>
  <CharactersWithSpaces>11216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Заявка на размещение государственного заказа на проведение обследования с оценкой технического состояния строительных конструк</dc:title>
  <dc:creator>u036</dc:creator>
  <cp:lastModifiedBy>Кришталюк Альбина Калимулловн</cp:lastModifiedBy>
  <cp:revision>2</cp:revision>
  <cp:lastPrinted>2022-04-21T13:23:00Z</cp:lastPrinted>
  <dcterms:created xsi:type="dcterms:W3CDTF">2022-04-21T13:23:00Z</dcterms:created>
  <dcterms:modified xsi:type="dcterms:W3CDTF">2022-04-21T13:23:00Z</dcterms:modified>
</cp:coreProperties>
</file>